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eastAsia="zh-CN"/>
          <w14:textFill>
            <w14:solidFill>
              <w14:schemeClr w14:val="tx1"/>
            </w14:solidFill>
          </w14:textFill>
        </w:rPr>
        <w:t>附件</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1《深圳市第十届职工技术创新运动会暨2020年深圳技能大赛--服装设计技能竞赛</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实施方案》</w:t>
      </w:r>
    </w:p>
    <w:p>
      <w:pPr>
        <w:spacing w:line="560" w:lineRule="exact"/>
        <w:jc w:val="left"/>
        <w:rPr>
          <w:rFonts w:hint="eastAsia" w:asciiTheme="minorEastAsia" w:hAnsiTheme="minorEastAsia" w:eastAsiaTheme="minorEastAsia" w:cstheme="minorEastAsia"/>
          <w:color w:val="000000" w:themeColor="text1"/>
          <w:spacing w:val="-6"/>
          <w:kern w:val="1"/>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6"/>
          <w:kern w:val="1"/>
          <w:sz w:val="21"/>
          <w:szCs w:val="21"/>
          <w:lang w:val="en-US" w:eastAsia="zh-CN" w:bidi="ar-SA"/>
          <w14:textFill>
            <w14:solidFill>
              <w14:schemeClr w14:val="tx1"/>
            </w14:solidFill>
          </w14:textFill>
        </w:rPr>
        <w:t>附件2《深圳市第十届职工技术创新运动会暨2020年深圳技能大赛--服装设计技能竞赛技术文件》</w:t>
      </w:r>
    </w:p>
    <w:p>
      <w:pPr>
        <w:spacing w:line="560" w:lineRule="exact"/>
        <w:jc w:val="left"/>
        <w:rPr>
          <w:rFonts w:hint="default" w:asciiTheme="minorEastAsia" w:hAnsiTheme="minorEastAsia" w:eastAsiaTheme="minorEastAsia" w:cstheme="minorEastAsia"/>
          <w:color w:val="000000" w:themeColor="text1"/>
          <w:spacing w:val="-6"/>
          <w:kern w:val="1"/>
          <w:sz w:val="21"/>
          <w:szCs w:val="21"/>
          <w:lang w:val="en-US" w:eastAsia="zh-CN" w:bidi="ar-SA"/>
          <w14:textFill>
            <w14:solidFill>
              <w14:schemeClr w14:val="tx1"/>
            </w14:solidFill>
          </w14:textFill>
        </w:rPr>
      </w:pPr>
      <w:r>
        <w:rPr>
          <w:rFonts w:hint="default" w:asciiTheme="minorEastAsia" w:hAnsiTheme="minorEastAsia" w:eastAsiaTheme="minorEastAsia" w:cstheme="minorEastAsia"/>
          <w:color w:val="000000" w:themeColor="text1"/>
          <w:spacing w:val="-6"/>
          <w:kern w:val="1"/>
          <w:sz w:val="21"/>
          <w:szCs w:val="21"/>
          <w:lang w:val="en-US" w:eastAsia="zh-CN" w:bidi="ar-SA"/>
          <w14:textFill>
            <w14:solidFill>
              <w14:schemeClr w14:val="tx1"/>
            </w14:solidFill>
          </w14:textFill>
        </w:rPr>
        <w:t>附</w:t>
      </w:r>
      <w:r>
        <w:rPr>
          <w:rFonts w:hint="default" w:asciiTheme="minorEastAsia" w:hAnsiTheme="minorEastAsia" w:eastAsiaTheme="minorEastAsia" w:cstheme="minorEastAsia"/>
          <w:color w:val="000000" w:themeColor="text1"/>
          <w:spacing w:val="-6"/>
          <w:kern w:val="1"/>
          <w:sz w:val="21"/>
          <w:szCs w:val="21"/>
          <w:lang w:val="en-US" w:eastAsia="zh-CN" w:bidi="ar-SA"/>
          <w14:textFill>
            <w14:solidFill>
              <w14:schemeClr w14:val="tx1"/>
            </w14:solidFill>
          </w14:textFill>
        </w:rPr>
        <w:t>件3</w:t>
      </w:r>
      <w:r>
        <w:rPr>
          <w:rFonts w:hint="eastAsia" w:asciiTheme="minorEastAsia" w:hAnsiTheme="minorEastAsia" w:eastAsiaTheme="minorEastAsia" w:cstheme="minorEastAsia"/>
          <w:color w:val="000000" w:themeColor="text1"/>
          <w:spacing w:val="-6"/>
          <w:kern w:val="1"/>
          <w:sz w:val="21"/>
          <w:szCs w:val="21"/>
          <w:lang w:val="en-US" w:eastAsia="zh-CN" w:bidi="ar-SA"/>
          <w14:textFill>
            <w14:solidFill>
              <w14:schemeClr w14:val="tx1"/>
            </w14:solidFill>
          </w14:textFill>
        </w:rPr>
        <w:t>《</w:t>
      </w:r>
      <w:r>
        <w:rPr>
          <w:rFonts w:hint="default" w:asciiTheme="minorEastAsia" w:hAnsiTheme="minorEastAsia" w:eastAsiaTheme="minorEastAsia" w:cstheme="minorEastAsia"/>
          <w:color w:val="000000" w:themeColor="text1"/>
          <w:spacing w:val="-6"/>
          <w:kern w:val="1"/>
          <w:sz w:val="21"/>
          <w:szCs w:val="21"/>
          <w:lang w:val="en-US" w:eastAsia="zh-CN" w:bidi="ar-SA"/>
          <w14:textFill>
            <w14:solidFill>
              <w14:schemeClr w14:val="tx1"/>
            </w14:solidFill>
          </w14:textFill>
        </w:rPr>
        <w:t>深圳市第十届职工技术创新运动会暨2020年深圳技能大赛--服装设计技能竞赛报名表</w:t>
      </w:r>
      <w:r>
        <w:rPr>
          <w:rFonts w:hint="eastAsia" w:asciiTheme="minorEastAsia" w:hAnsiTheme="minorEastAsia" w:eastAsiaTheme="minorEastAsia" w:cstheme="minorEastAsia"/>
          <w:color w:val="000000" w:themeColor="text1"/>
          <w:spacing w:val="-6"/>
          <w:kern w:val="1"/>
          <w:sz w:val="21"/>
          <w:szCs w:val="21"/>
          <w:lang w:val="en-US" w:eastAsia="zh-CN" w:bidi="ar-SA"/>
          <w14:textFill>
            <w14:solidFill>
              <w14:schemeClr w14:val="tx1"/>
            </w14:solidFill>
          </w14:textFill>
        </w:rPr>
        <w:t>》</w:t>
      </w:r>
    </w:p>
    <w:p>
      <w:pPr>
        <w:spacing w:line="560" w:lineRule="exact"/>
        <w:jc w:val="center"/>
        <w:rPr>
          <w:rFonts w:hint="eastAsia" w:ascii="方正小标宋简体" w:hAnsi="宋体" w:eastAsia="方正小标宋简体"/>
          <w:color w:val="000000" w:themeColor="text1"/>
          <w:sz w:val="44"/>
          <w:szCs w:val="44"/>
          <w:lang w:eastAsia="zh-CN"/>
          <w14:textFill>
            <w14:solidFill>
              <w14:schemeClr w14:val="tx1"/>
            </w14:solidFill>
          </w14:textFill>
        </w:rPr>
      </w:pPr>
      <w:bookmarkStart w:id="1" w:name="_GoBack"/>
      <w:bookmarkEnd w:id="1"/>
    </w:p>
    <w:p>
      <w:pPr>
        <w:spacing w:line="560" w:lineRule="exact"/>
        <w:jc w:val="center"/>
        <w:rPr>
          <w:rFonts w:hint="eastAsia" w:ascii="方正小标宋简体" w:hAnsi="宋体" w:eastAsia="方正小标宋简体"/>
          <w:color w:val="000000" w:themeColor="text1"/>
          <w:sz w:val="44"/>
          <w:szCs w:val="44"/>
          <w14:textFill>
            <w14:solidFill>
              <w14:schemeClr w14:val="tx1"/>
            </w14:solidFill>
          </w14:textFill>
        </w:rPr>
      </w:pPr>
      <w:r>
        <w:rPr>
          <w:rFonts w:hint="eastAsia" w:ascii="方正小标宋简体" w:hAnsi="宋体" w:eastAsia="方正小标宋简体"/>
          <w:color w:val="000000" w:themeColor="text1"/>
          <w:sz w:val="44"/>
          <w:szCs w:val="44"/>
          <w:lang w:eastAsia="zh-CN"/>
          <w14:textFill>
            <w14:solidFill>
              <w14:schemeClr w14:val="tx1"/>
            </w14:solidFill>
          </w14:textFill>
        </w:rPr>
        <w:t>深</w:t>
      </w:r>
      <w:r>
        <w:rPr>
          <w:rFonts w:hint="eastAsia" w:ascii="方正小标宋简体" w:hAnsi="宋体" w:eastAsia="方正小标宋简体"/>
          <w:color w:val="000000" w:themeColor="text1"/>
          <w:sz w:val="44"/>
          <w:szCs w:val="44"/>
          <w14:textFill>
            <w14:solidFill>
              <w14:schemeClr w14:val="tx1"/>
            </w14:solidFill>
          </w14:textFill>
        </w:rPr>
        <w:t>圳市第十届职工技术创新运动会暨2020年深圳技能大赛</w:t>
      </w:r>
      <w:r>
        <w:rPr>
          <w:rFonts w:hint="eastAsia" w:ascii="方正小标宋简体" w:hAnsi="宋体" w:eastAsia="方正小标宋简体"/>
          <w:color w:val="000000" w:themeColor="text1"/>
          <w:sz w:val="44"/>
          <w:szCs w:val="44"/>
          <w:lang w:val="en-US" w:eastAsia="zh-CN"/>
          <w14:textFill>
            <w14:solidFill>
              <w14:schemeClr w14:val="tx1"/>
            </w14:solidFill>
          </w14:textFill>
        </w:rPr>
        <w:t>--</w:t>
      </w:r>
      <w:r>
        <w:rPr>
          <w:rFonts w:hint="eastAsia" w:ascii="方正小标宋简体" w:hAnsi="宋体" w:eastAsia="方正小标宋简体"/>
          <w:color w:val="000000" w:themeColor="text1"/>
          <w:sz w:val="44"/>
          <w:szCs w:val="44"/>
          <w14:textFill>
            <w14:solidFill>
              <w14:schemeClr w14:val="tx1"/>
            </w14:solidFill>
          </w14:textFill>
        </w:rPr>
        <w:t>服装设计技能竞赛</w:t>
      </w:r>
    </w:p>
    <w:p>
      <w:pPr>
        <w:spacing w:line="560" w:lineRule="exact"/>
        <w:jc w:val="center"/>
        <w:rPr>
          <w:rFonts w:hint="eastAsia" w:ascii="方正小标宋简体" w:hAnsi="宋体" w:eastAsia="方正小标宋简体"/>
          <w:color w:val="000000" w:themeColor="text1"/>
          <w:sz w:val="44"/>
          <w:szCs w:val="44"/>
          <w14:textFill>
            <w14:solidFill>
              <w14:schemeClr w14:val="tx1"/>
            </w14:solidFill>
          </w14:textFill>
        </w:rPr>
      </w:pPr>
      <w:r>
        <w:rPr>
          <w:rFonts w:hint="eastAsia" w:ascii="方正小标宋简体" w:hAnsi="宋体" w:eastAsia="方正小标宋简体"/>
          <w:color w:val="000000" w:themeColor="text1"/>
          <w:sz w:val="44"/>
          <w:szCs w:val="44"/>
          <w14:textFill>
            <w14:solidFill>
              <w14:schemeClr w14:val="tx1"/>
            </w14:solidFill>
          </w14:textFill>
        </w:rPr>
        <w:t>实施方案</w:t>
      </w:r>
    </w:p>
    <w:p>
      <w:pPr>
        <w:pStyle w:val="2"/>
      </w:pPr>
    </w:p>
    <w:p>
      <w:pPr>
        <w:spacing w:line="500" w:lineRule="exact"/>
        <w:ind w:firstLine="616"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根据深圳市第十届职工技术创新运动会暨2020年深圳技能大赛总体安排，由深圳市总工会</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深圳市人力资源和社会保障局主办</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深圳市时装设计师协会承办深圳市第十届职工技术创新运动会暨2020年深圳技能大赛服装设计技能竞赛，为保证竞赛顺利进行</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取得实效，现结合实际</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制定本实施方案。</w:t>
      </w:r>
    </w:p>
    <w:p>
      <w:pPr>
        <w:spacing w:line="500" w:lineRule="exact"/>
        <w:ind w:firstLine="616" w:firstLineChars="200"/>
        <w:rPr>
          <w:rFonts w:ascii="黑体" w:hAnsi="黑体" w:eastAsia="黑体" w:cs="仿宋"/>
          <w:b w:val="0"/>
          <w:bCs/>
          <w:color w:val="000000" w:themeColor="text1"/>
          <w:sz w:val="32"/>
          <w:szCs w:val="32"/>
          <w14:textFill>
            <w14:solidFill>
              <w14:schemeClr w14:val="tx1"/>
            </w14:solidFill>
          </w14:textFill>
        </w:rPr>
      </w:pPr>
      <w:r>
        <w:rPr>
          <w:rFonts w:hint="eastAsia" w:ascii="黑体" w:hAnsi="黑体" w:eastAsia="黑体" w:cs="仿宋"/>
          <w:b w:val="0"/>
          <w:bCs/>
          <w:color w:val="000000" w:themeColor="text1"/>
          <w:sz w:val="32"/>
          <w:szCs w:val="32"/>
          <w14:textFill>
            <w14:solidFill>
              <w14:schemeClr w14:val="tx1"/>
            </w14:solidFill>
          </w14:textFill>
        </w:rPr>
        <w:t>一、竞赛宗旨</w:t>
      </w:r>
    </w:p>
    <w:p>
      <w:pPr>
        <w:spacing w:line="500" w:lineRule="exact"/>
        <w:ind w:firstLine="616"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激励广大职工崇尚技能</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勤学苦练</w:t>
      </w:r>
      <w:r>
        <w:rPr>
          <w:rFonts w:hint="eastAsia" w:ascii="仿宋_GB2312" w:hAnsi="仿宋" w:eastAsia="仿宋_GB2312" w:cs="仿宋"/>
          <w:color w:val="000000" w:themeColor="text1"/>
          <w:sz w:val="32"/>
          <w:szCs w:val="32"/>
          <w:lang w:eastAsia="zh-CN"/>
          <w14:textFill>
            <w14:solidFill>
              <w14:schemeClr w14:val="tx1"/>
            </w14:solidFill>
          </w14:textFill>
        </w:rPr>
        <w:t>、增</w:t>
      </w:r>
      <w:r>
        <w:rPr>
          <w:rFonts w:hint="eastAsia" w:ascii="仿宋_GB2312" w:hAnsi="仿宋" w:eastAsia="仿宋_GB2312" w:cs="仿宋"/>
          <w:color w:val="000000" w:themeColor="text1"/>
          <w:sz w:val="32"/>
          <w:szCs w:val="32"/>
          <w14:textFill>
            <w14:solidFill>
              <w14:schemeClr w14:val="tx1"/>
            </w14:solidFill>
          </w14:textFill>
        </w:rPr>
        <w:t>创一流</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求实奉献，培养造就一批具有精湛技艺的高技能人才，推动技能人才队伍的发展壮大和整体素质的提升，培养工匠精神，助力深圳</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双区</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建设。</w:t>
      </w:r>
    </w:p>
    <w:p>
      <w:pPr>
        <w:numPr>
          <w:ilvl w:val="0"/>
          <w:numId w:val="1"/>
        </w:numPr>
        <w:spacing w:line="500" w:lineRule="exact"/>
        <w:ind w:firstLine="616" w:firstLineChars="200"/>
        <w:rPr>
          <w:rFonts w:hint="eastAsia" w:ascii="黑体" w:hAnsi="黑体" w:eastAsia="黑体" w:cs="仿宋"/>
          <w:bCs/>
          <w:color w:val="000000" w:themeColor="text1"/>
          <w:sz w:val="32"/>
          <w:szCs w:val="32"/>
          <w:lang w:eastAsia="zh-CN"/>
          <w14:textFill>
            <w14:solidFill>
              <w14:schemeClr w14:val="tx1"/>
            </w14:solidFill>
          </w14:textFill>
        </w:rPr>
      </w:pPr>
      <w:r>
        <w:rPr>
          <w:rFonts w:hint="eastAsia" w:ascii="黑体" w:hAnsi="黑体" w:eastAsia="黑体" w:cs="仿宋"/>
          <w:bCs/>
          <w:color w:val="000000" w:themeColor="text1"/>
          <w:sz w:val="32"/>
          <w:szCs w:val="32"/>
          <w:lang w:eastAsia="zh-CN"/>
          <w14:textFill>
            <w14:solidFill>
              <w14:schemeClr w14:val="tx1"/>
            </w14:solidFill>
          </w14:textFill>
        </w:rPr>
        <w:t>举办单位</w:t>
      </w:r>
    </w:p>
    <w:p>
      <w:pPr>
        <w:numPr>
          <w:ilvl w:val="0"/>
          <w:numId w:val="0"/>
        </w:numPr>
        <w:spacing w:line="500" w:lineRule="exact"/>
        <w:ind w:firstLine="616"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主办单位：深圳市总工会</w:t>
      </w:r>
    </w:p>
    <w:p>
      <w:pPr>
        <w:spacing w:line="500" w:lineRule="exact"/>
        <w:ind w:firstLine="616" w:firstLineChars="200"/>
        <w:rPr>
          <w:rFonts w:hint="default"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lang w:val="en-US" w:eastAsia="zh-CN"/>
          <w14:textFill>
            <w14:solidFill>
              <w14:schemeClr w14:val="tx1"/>
            </w14:solidFill>
          </w14:textFill>
        </w:rPr>
        <w:t xml:space="preserve">          深圳市人力资源和社会保障局</w:t>
      </w:r>
    </w:p>
    <w:p>
      <w:pPr>
        <w:spacing w:line="500" w:lineRule="exact"/>
        <w:ind w:firstLine="616"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承办单位：深圳市时装设计师协会</w:t>
      </w:r>
    </w:p>
    <w:p>
      <w:pPr>
        <w:spacing w:line="500" w:lineRule="exact"/>
        <w:ind w:firstLine="616" w:firstLineChars="200"/>
        <w:rPr>
          <w:rFonts w:hint="eastAsia" w:ascii="仿宋_GB2312" w:hAnsi="仿宋" w:eastAsia="仿宋_GB2312" w:cs="仿宋"/>
          <w:color w:val="000000" w:themeColor="text1"/>
          <w:sz w:val="32"/>
          <w:szCs w:val="32"/>
          <w:lang w:eastAsia="zh-CN"/>
          <w14:textFill>
            <w14:solidFill>
              <w14:schemeClr w14:val="tx1"/>
            </w14:solidFill>
          </w14:textFill>
        </w:rPr>
      </w:pPr>
      <w:r>
        <w:rPr>
          <w:rFonts w:hint="eastAsia" w:ascii="仿宋_GB2312" w:hAnsi="仿宋" w:eastAsia="仿宋_GB2312" w:cs="仿宋"/>
          <w:color w:val="000000" w:themeColor="text1"/>
          <w:sz w:val="32"/>
          <w:szCs w:val="32"/>
          <w:lang w:eastAsia="zh-CN"/>
          <w14:textFill>
            <w14:solidFill>
              <w14:schemeClr w14:val="tx1"/>
            </w14:solidFill>
          </w14:textFill>
        </w:rPr>
        <w:t>协办单位：深圳市服装行业培训学校</w:t>
      </w:r>
    </w:p>
    <w:p>
      <w:pPr>
        <w:numPr>
          <w:ilvl w:val="0"/>
          <w:numId w:val="0"/>
        </w:numPr>
        <w:spacing w:line="500" w:lineRule="exact"/>
        <w:ind w:firstLine="616" w:firstLineChars="200"/>
        <w:rPr>
          <w:rFonts w:hint="eastAsia"/>
          <w:b w:val="0"/>
          <w:bCs/>
          <w:color w:val="000000" w:themeColor="text1"/>
          <w:lang w:eastAsia="zh-CN"/>
          <w14:textFill>
            <w14:solidFill>
              <w14:schemeClr w14:val="tx1"/>
            </w14:solidFill>
          </w14:textFill>
        </w:rPr>
      </w:pPr>
      <w:r>
        <w:rPr>
          <w:rFonts w:hint="eastAsia" w:ascii="黑体" w:hAnsi="黑体" w:eastAsia="黑体" w:cs="仿宋"/>
          <w:b w:val="0"/>
          <w:bCs/>
          <w:color w:val="000000" w:themeColor="text1"/>
          <w:sz w:val="32"/>
          <w:szCs w:val="32"/>
          <w:lang w:eastAsia="zh-CN"/>
          <w14:textFill>
            <w14:solidFill>
              <w14:schemeClr w14:val="tx1"/>
            </w14:solidFill>
          </w14:textFill>
        </w:rPr>
        <w:t>三、组织领导</w:t>
      </w:r>
    </w:p>
    <w:p>
      <w:pPr>
        <w:keepNext w:val="0"/>
        <w:keepLines w:val="0"/>
        <w:pageBreakBefore w:val="0"/>
        <w:widowControl w:val="0"/>
        <w:kinsoku/>
        <w:wordWrap/>
        <w:overflowPunct/>
        <w:topLinePunct w:val="0"/>
        <w:autoSpaceDE/>
        <w:autoSpaceDN/>
        <w:bidi w:val="0"/>
        <w:spacing w:line="240" w:lineRule="atLeast"/>
        <w:ind w:left="0" w:leftChars="0" w:right="0" w:rightChars="0" w:firstLine="619" w:firstLineChars="200"/>
        <w:jc w:val="left"/>
        <w:textAlignment w:val="auto"/>
        <w:outlineLvl w:val="9"/>
        <w:rPr>
          <w:rFonts w:hint="default" w:ascii="Times New Roman" w:hAnsi="Times New Roman" w:eastAsia="楷体_GB2312" w:cs="Times New Roman"/>
          <w:b/>
          <w:bCs/>
          <w:color w:val="000000" w:themeColor="text1"/>
          <w:spacing w:val="-6"/>
          <w:sz w:val="32"/>
          <w:szCs w:val="22"/>
          <w14:textFill>
            <w14:solidFill>
              <w14:schemeClr w14:val="tx1"/>
            </w14:solidFill>
          </w14:textFill>
        </w:rPr>
      </w:pPr>
      <w:r>
        <w:rPr>
          <w:rFonts w:hint="default" w:ascii="Times New Roman" w:hAnsi="Times New Roman" w:eastAsia="楷体_GB2312" w:cs="Times New Roman"/>
          <w:b/>
          <w:bCs/>
          <w:color w:val="000000" w:themeColor="text1"/>
          <w:spacing w:val="-6"/>
          <w:sz w:val="32"/>
          <w:szCs w:val="22"/>
          <w14:textFill>
            <w14:solidFill>
              <w14:schemeClr w14:val="tx1"/>
            </w14:solidFill>
          </w14:textFill>
        </w:rPr>
        <w:t>（一）竞赛组委会</w:t>
      </w:r>
    </w:p>
    <w:p>
      <w:pPr>
        <w:spacing w:line="500" w:lineRule="exact"/>
        <w:ind w:firstLine="616" w:firstLineChars="200"/>
        <w:rPr>
          <w:rFonts w:hint="default" w:ascii="仿宋_GB2312" w:hAnsi="仿宋" w:eastAsia="仿宋_GB2312" w:cs="仿宋"/>
          <w:color w:val="000000" w:themeColor="text1"/>
          <w:sz w:val="32"/>
          <w:szCs w:val="32"/>
          <w14:textFill>
            <w14:solidFill>
              <w14:schemeClr w14:val="tx1"/>
            </w14:solidFill>
          </w14:textFill>
        </w:rPr>
      </w:pPr>
      <w:r>
        <w:rPr>
          <w:rFonts w:hint="default" w:ascii="仿宋_GB2312" w:hAnsi="仿宋" w:eastAsia="仿宋_GB2312" w:cs="仿宋"/>
          <w:color w:val="000000" w:themeColor="text1"/>
          <w:sz w:val="32"/>
          <w:szCs w:val="32"/>
          <w14:textFill>
            <w14:solidFill>
              <w14:schemeClr w14:val="tx1"/>
            </w14:solidFill>
          </w14:textFill>
        </w:rPr>
        <w:t>成立</w:t>
      </w:r>
      <w:r>
        <w:rPr>
          <w:rFonts w:hint="eastAsia" w:ascii="仿宋_GB2312" w:hAnsi="仿宋" w:eastAsia="仿宋_GB2312" w:cs="仿宋"/>
          <w:color w:val="000000" w:themeColor="text1"/>
          <w:sz w:val="32"/>
          <w:szCs w:val="32"/>
          <w14:textFill>
            <w14:solidFill>
              <w14:schemeClr w14:val="tx1"/>
            </w14:solidFill>
          </w14:textFill>
        </w:rPr>
        <w:t>深圳市第十届职工技术创新运动会暨2020年深圳技能大赛服装设计技能竞赛</w:t>
      </w:r>
      <w:r>
        <w:rPr>
          <w:rFonts w:hint="default" w:ascii="仿宋_GB2312" w:hAnsi="仿宋" w:eastAsia="仿宋_GB2312" w:cs="仿宋"/>
          <w:color w:val="000000" w:themeColor="text1"/>
          <w:sz w:val="32"/>
          <w:szCs w:val="32"/>
          <w14:textFill>
            <w14:solidFill>
              <w14:schemeClr w14:val="tx1"/>
            </w14:solidFill>
          </w14:textFill>
        </w:rPr>
        <w:t>组织委员会，负责组织和协调本次竞赛工作，成员如下：</w:t>
      </w:r>
    </w:p>
    <w:p>
      <w:pPr>
        <w:spacing w:line="500" w:lineRule="exact"/>
        <w:ind w:firstLine="616" w:firstLineChars="200"/>
        <w:rPr>
          <w:rFonts w:hint="eastAsia"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主  任：</w:t>
      </w:r>
      <w:r>
        <w:rPr>
          <w:rFonts w:hint="eastAsia" w:ascii="仿宋_GB2312" w:hAnsi="仿宋" w:eastAsia="仿宋_GB2312" w:cs="仿宋"/>
          <w:color w:val="000000" w:themeColor="text1"/>
          <w:sz w:val="32"/>
          <w:szCs w:val="32"/>
          <w:lang w:eastAsia="zh-CN"/>
          <w14:textFill>
            <w14:solidFill>
              <w14:schemeClr w14:val="tx1"/>
            </w14:solidFill>
          </w14:textFill>
        </w:rPr>
        <w:t>黄金玲</w:t>
      </w:r>
      <w:r>
        <w:rPr>
          <w:rFonts w:hint="eastAsia" w:ascii="仿宋_GB2312" w:hAnsi="仿宋" w:eastAsia="仿宋_GB2312" w:cs="仿宋"/>
          <w:color w:val="000000" w:themeColor="text1"/>
          <w:sz w:val="32"/>
          <w:szCs w:val="32"/>
          <w:lang w:val="en-US" w:eastAsia="zh-CN"/>
          <w14:textFill>
            <w14:solidFill>
              <w14:schemeClr w14:val="tx1"/>
            </w14:solidFill>
          </w14:textFill>
        </w:rPr>
        <w:t xml:space="preserve">  市总工会党组成员、一级调研员</w:t>
      </w:r>
    </w:p>
    <w:p>
      <w:pPr>
        <w:spacing w:line="500" w:lineRule="exact"/>
        <w:ind w:left="4940" w:leftChars="304" w:hanging="4004" w:hangingChars="13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副主任：</w:t>
      </w:r>
      <w:r>
        <w:rPr>
          <w:rFonts w:hint="eastAsia" w:ascii="仿宋_GB2312" w:hAnsi="仿宋" w:eastAsia="仿宋_GB2312"/>
          <w:color w:val="000000" w:themeColor="text1"/>
          <w:sz w:val="32"/>
          <w:szCs w:val="32"/>
          <w:lang w:eastAsia="zh-CN"/>
          <w14:textFill>
            <w14:solidFill>
              <w14:schemeClr w14:val="tx1"/>
            </w14:solidFill>
          </w14:textFill>
        </w:rPr>
        <w:t>张丽英</w:t>
      </w:r>
      <w:r>
        <w:rPr>
          <w:rFonts w:hint="eastAsia" w:ascii="仿宋_GB2312" w:hAnsi="仿宋" w:eastAsia="仿宋_GB2312"/>
          <w:color w:val="000000" w:themeColor="text1"/>
          <w:sz w:val="32"/>
          <w:szCs w:val="32"/>
          <w:lang w:val="en-US" w:eastAsia="zh-CN"/>
          <w14:textFill>
            <w14:solidFill>
              <w14:schemeClr w14:val="tx1"/>
            </w14:solidFill>
          </w14:textFill>
        </w:rPr>
        <w:t xml:space="preserve">  市总工会基层组织建设和经济工作部</w:t>
      </w:r>
    </w:p>
    <w:p>
      <w:pPr>
        <w:spacing w:line="500" w:lineRule="exact"/>
        <w:ind w:left="6222" w:leftChars="1520" w:hanging="1540" w:hangingChars="5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二级调研员</w:t>
      </w:r>
    </w:p>
    <w:p>
      <w:pPr>
        <w:spacing w:line="500" w:lineRule="exact"/>
        <w:ind w:left="4349" w:leftChars="912" w:hanging="1540" w:hangingChars="5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 xml:space="preserve">潘  洋 </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default" w:ascii="仿宋_GB2312" w:hAnsi="仿宋" w:eastAsia="仿宋_GB2312"/>
          <w:color w:val="000000" w:themeColor="text1"/>
          <w:sz w:val="32"/>
          <w:szCs w:val="32"/>
          <w14:textFill>
            <w14:solidFill>
              <w14:schemeClr w14:val="tx1"/>
            </w14:solidFill>
          </w14:textFill>
        </w:rPr>
        <w:t>市总工会基层组织建设和经济工作</w:t>
      </w:r>
    </w:p>
    <w:p>
      <w:pPr>
        <w:spacing w:line="500" w:lineRule="exact"/>
        <w:ind w:left="4990" w:leftChars="1520" w:hanging="308" w:hangingChars="1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部二级调研员</w:t>
      </w:r>
    </w:p>
    <w:p>
      <w:pPr>
        <w:spacing w:line="500" w:lineRule="exact"/>
        <w:ind w:firstLine="1848" w:firstLineChars="600"/>
        <w:rPr>
          <w:rFonts w:hint="default"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周世康  深圳市时装设计师协会会长</w:t>
      </w:r>
    </w:p>
    <w:p>
      <w:pPr>
        <w:spacing w:line="500" w:lineRule="exact"/>
        <w:ind w:firstLine="616" w:firstLineChars="2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成  员：曹亚箭、田明眉、李苏兰、钟宏华</w:t>
      </w:r>
    </w:p>
    <w:p>
      <w:pPr>
        <w:keepNext w:val="0"/>
        <w:keepLines w:val="0"/>
        <w:pageBreakBefore w:val="0"/>
        <w:widowControl w:val="0"/>
        <w:kinsoku/>
        <w:wordWrap/>
        <w:overflowPunct/>
        <w:topLinePunct w:val="0"/>
        <w:autoSpaceDE/>
        <w:autoSpaceDN/>
        <w:bidi w:val="0"/>
        <w:spacing w:line="240" w:lineRule="atLeast"/>
        <w:ind w:left="0" w:leftChars="0" w:right="0" w:rightChars="0" w:firstLine="619" w:firstLineChars="200"/>
        <w:jc w:val="left"/>
        <w:textAlignment w:val="auto"/>
        <w:outlineLvl w:val="9"/>
        <w:rPr>
          <w:rFonts w:hint="default" w:ascii="Times New Roman" w:hAnsi="Times New Roman" w:eastAsia="楷体_GB2312" w:cs="Times New Roman"/>
          <w:b/>
          <w:bCs/>
          <w:color w:val="000000" w:themeColor="text1"/>
          <w:spacing w:val="-6"/>
          <w:sz w:val="32"/>
          <w:szCs w:val="22"/>
          <w14:textFill>
            <w14:solidFill>
              <w14:schemeClr w14:val="tx1"/>
            </w14:solidFill>
          </w14:textFill>
        </w:rPr>
      </w:pPr>
      <w:r>
        <w:rPr>
          <w:rFonts w:hint="eastAsia" w:ascii="Times New Roman" w:hAnsi="Times New Roman" w:eastAsia="楷体_GB2312" w:cs="Times New Roman"/>
          <w:b/>
          <w:bCs/>
          <w:color w:val="000000" w:themeColor="text1"/>
          <w:spacing w:val="-6"/>
          <w:sz w:val="32"/>
          <w:szCs w:val="22"/>
          <w14:textFill>
            <w14:solidFill>
              <w14:schemeClr w14:val="tx1"/>
            </w14:solidFill>
          </w14:textFill>
        </w:rPr>
        <w:t>（</w:t>
      </w:r>
      <w:r>
        <w:rPr>
          <w:rFonts w:hint="eastAsia" w:ascii="Times New Roman" w:hAnsi="Times New Roman" w:eastAsia="楷体_GB2312" w:cs="Times New Roman"/>
          <w:b/>
          <w:bCs/>
          <w:color w:val="000000" w:themeColor="text1"/>
          <w:spacing w:val="-6"/>
          <w:sz w:val="32"/>
          <w:szCs w:val="22"/>
          <w:lang w:eastAsia="zh-CN"/>
          <w14:textFill>
            <w14:solidFill>
              <w14:schemeClr w14:val="tx1"/>
            </w14:solidFill>
          </w14:textFill>
        </w:rPr>
        <w:t>二</w:t>
      </w:r>
      <w:r>
        <w:rPr>
          <w:rFonts w:hint="eastAsia" w:ascii="Times New Roman" w:hAnsi="Times New Roman" w:eastAsia="楷体_GB2312" w:cs="Times New Roman"/>
          <w:b/>
          <w:bCs/>
          <w:color w:val="000000" w:themeColor="text1"/>
          <w:spacing w:val="-6"/>
          <w:sz w:val="32"/>
          <w:szCs w:val="22"/>
          <w14:textFill>
            <w14:solidFill>
              <w14:schemeClr w14:val="tx1"/>
            </w14:solidFill>
          </w14:textFill>
        </w:rPr>
        <w:t>）组委会下设办公室，具体负责竞赛的各项工作，成员如下：</w:t>
      </w:r>
    </w:p>
    <w:p>
      <w:pPr>
        <w:adjustRightInd w:val="0"/>
        <w:snapToGrid w:val="0"/>
        <w:spacing w:line="580" w:lineRule="exact"/>
        <w:ind w:firstLine="616" w:firstLineChars="200"/>
        <w:rPr>
          <w:rFonts w:ascii="仿宋_GB2312" w:hAnsi="仿宋" w:eastAsia="仿宋_GB2312" w:cs="仿宋_GB2312"/>
          <w:color w:val="000000" w:themeColor="text1"/>
          <w:sz w:val="32"/>
          <w:szCs w:val="32"/>
          <w14:textFill>
            <w14:solidFill>
              <w14:schemeClr w14:val="tx1"/>
            </w14:solidFill>
          </w14:textFill>
        </w:rPr>
      </w:pPr>
      <w:r>
        <w:rPr>
          <w:rFonts w:hint="default" w:ascii="仿宋_GB2312" w:hAnsi="仿宋" w:eastAsia="仿宋_GB2312" w:cs="Times New Roman"/>
          <w:color w:val="000000" w:themeColor="text1"/>
          <w:kern w:val="2"/>
          <w:sz w:val="32"/>
          <w:szCs w:val="32"/>
          <w:lang w:val="en-US" w:eastAsia="zh-CN" w:bidi="ar-SA"/>
          <w14:textFill>
            <w14:solidFill>
              <w14:schemeClr w14:val="tx1"/>
            </w14:solidFill>
          </w14:textFill>
        </w:rPr>
        <w:t>主  任：</w:t>
      </w:r>
      <w:r>
        <w:rPr>
          <w:rFonts w:hint="eastAsia" w:ascii="仿宋_GB2312" w:hAnsi="仿宋" w:eastAsia="仿宋_GB2312"/>
          <w:color w:val="000000" w:themeColor="text1"/>
          <w:sz w:val="32"/>
          <w:szCs w:val="32"/>
          <w:lang w:val="en-US" w:eastAsia="zh-CN"/>
          <w14:textFill>
            <w14:solidFill>
              <w14:schemeClr w14:val="tx1"/>
            </w14:solidFill>
          </w14:textFill>
        </w:rPr>
        <w:t>周世康  深圳市时装设计师协会  会长</w:t>
      </w:r>
    </w:p>
    <w:p>
      <w:pPr>
        <w:keepNext w:val="0"/>
        <w:keepLines w:val="0"/>
        <w:pageBreakBefore w:val="0"/>
        <w:widowControl w:val="0"/>
        <w:kinsoku/>
        <w:wordWrap/>
        <w:overflowPunct/>
        <w:topLinePunct w:val="0"/>
        <w:autoSpaceDE/>
        <w:autoSpaceDN/>
        <w:bidi w:val="0"/>
        <w:spacing w:line="240" w:lineRule="atLeast"/>
        <w:ind w:left="3400" w:leftChars="304" w:right="0" w:rightChars="0" w:hanging="2464" w:hangingChars="800"/>
        <w:jc w:val="left"/>
        <w:textAlignment w:val="auto"/>
        <w:outlineLvl w:val="9"/>
        <w:rPr>
          <w:rFonts w:hint="default" w:ascii="仿宋_GB2312" w:hAnsi="仿宋" w:eastAsia="仿宋_GB2312" w:cs="Times New Roman"/>
          <w:color w:val="000000" w:themeColor="text1"/>
          <w:kern w:val="2"/>
          <w:sz w:val="32"/>
          <w:szCs w:val="32"/>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32"/>
          <w:szCs w:val="32"/>
          <w:lang w:val="en-US" w:eastAsia="zh-CN" w:bidi="ar-SA"/>
          <w14:textFill>
            <w14:solidFill>
              <w14:schemeClr w14:val="tx1"/>
            </w14:solidFill>
          </w14:textFill>
        </w:rPr>
        <w:t xml:space="preserve">副主任：王 利 </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 xml:space="preserve"> </w:t>
      </w:r>
      <w:r>
        <w:rPr>
          <w:rFonts w:hint="default" w:ascii="仿宋_GB2312" w:hAnsi="仿宋" w:eastAsia="仿宋_GB2312" w:cs="Times New Roman"/>
          <w:color w:val="000000" w:themeColor="text1"/>
          <w:kern w:val="2"/>
          <w:sz w:val="32"/>
          <w:szCs w:val="32"/>
          <w:lang w:val="en-US" w:eastAsia="zh-CN" w:bidi="ar-SA"/>
          <w14:textFill>
            <w14:solidFill>
              <w14:schemeClr w14:val="tx1"/>
            </w14:solidFill>
          </w14:textFill>
        </w:rPr>
        <w:t xml:space="preserve">市总工会基层组织建设和经济工作部一级主任科员  </w:t>
      </w:r>
    </w:p>
    <w:p>
      <w:pPr>
        <w:keepNext w:val="0"/>
        <w:keepLines w:val="0"/>
        <w:pageBreakBefore w:val="0"/>
        <w:widowControl w:val="0"/>
        <w:kinsoku/>
        <w:wordWrap/>
        <w:overflowPunct/>
        <w:topLinePunct w:val="0"/>
        <w:autoSpaceDE/>
        <w:autoSpaceDN/>
        <w:bidi w:val="0"/>
        <w:spacing w:line="240" w:lineRule="atLeast"/>
        <w:ind w:left="2168" w:leftChars="304" w:right="0" w:rightChars="0" w:hanging="1232" w:hangingChars="400"/>
        <w:jc w:val="left"/>
        <w:textAlignment w:val="auto"/>
        <w:outlineLvl w:val="9"/>
        <w:rPr>
          <w:rFonts w:hint="default" w:ascii="仿宋_GB2312" w:hAnsi="仿宋" w:eastAsia="仿宋_GB2312" w:cs="Times New Roman"/>
          <w:color w:val="000000" w:themeColor="text1"/>
          <w:kern w:val="2"/>
          <w:sz w:val="32"/>
          <w:szCs w:val="32"/>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32"/>
          <w:szCs w:val="32"/>
          <w:lang w:val="en-US" w:eastAsia="zh-CN" w:bidi="ar-SA"/>
          <w14:textFill>
            <w14:solidFill>
              <w14:schemeClr w14:val="tx1"/>
            </w14:solidFill>
          </w14:textFill>
        </w:rPr>
        <w:t>成  员：</w:t>
      </w:r>
      <w:r>
        <w:rPr>
          <w:rFonts w:hint="eastAsia" w:ascii="仿宋_GB2312" w:hAnsi="仿宋" w:eastAsia="仿宋_GB2312"/>
          <w:color w:val="000000" w:themeColor="text1"/>
          <w:sz w:val="32"/>
          <w:szCs w:val="32"/>
          <w:lang w:val="en-US" w:eastAsia="zh-CN"/>
          <w14:textFill>
            <w14:solidFill>
              <w14:schemeClr w14:val="tx1"/>
            </w14:solidFill>
          </w14:textFill>
        </w:rPr>
        <w:t>曹亚箭、田明眉、李苏兰、钟宏华</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曾燕莲、温婷、陈晓玲</w:t>
      </w:r>
    </w:p>
    <w:p>
      <w:pPr>
        <w:spacing w:line="500" w:lineRule="exact"/>
        <w:ind w:firstLine="616" w:firstLineChars="200"/>
        <w:rPr>
          <w:rFonts w:hint="eastAsia"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组委会办公室设在深圳市时装设计师协会秘书处。</w:t>
      </w:r>
      <w:r>
        <w:rPr>
          <w:rFonts w:hint="eastAsia" w:ascii="仿宋_GB2312" w:hAnsi="仿宋" w:eastAsia="仿宋_GB2312" w:cs="仿宋"/>
          <w:bCs/>
          <w:color w:val="000000" w:themeColor="text1"/>
          <w:sz w:val="32"/>
          <w:szCs w:val="32"/>
          <w14:textFill>
            <w14:solidFill>
              <w14:schemeClr w14:val="tx1"/>
            </w14:solidFill>
          </w14:textFill>
        </w:rPr>
        <w:t>地点：</w:t>
      </w:r>
      <w:r>
        <w:rPr>
          <w:rFonts w:hint="eastAsia" w:ascii="仿宋_GB2312" w:hAnsi="仿宋" w:eastAsia="仿宋_GB2312" w:cs="仿宋"/>
          <w:color w:val="000000" w:themeColor="text1"/>
          <w:sz w:val="32"/>
          <w:szCs w:val="32"/>
          <w14:textFill>
            <w14:solidFill>
              <w14:schemeClr w14:val="tx1"/>
            </w14:solidFill>
          </w14:textFill>
        </w:rPr>
        <w:t>深圳市福田区燕南路</w:t>
      </w:r>
      <w:r>
        <w:rPr>
          <w:rFonts w:ascii="仿宋_GB2312" w:hAnsi="仿宋" w:eastAsia="仿宋_GB2312" w:cs="仿宋"/>
          <w:color w:val="000000" w:themeColor="text1"/>
          <w:sz w:val="32"/>
          <w:szCs w:val="32"/>
          <w14:textFill>
            <w14:solidFill>
              <w14:schemeClr w14:val="tx1"/>
            </w14:solidFill>
          </w14:textFill>
        </w:rPr>
        <w:t>7</w:t>
      </w:r>
      <w:r>
        <w:rPr>
          <w:rFonts w:hint="eastAsia" w:ascii="仿宋_GB2312" w:hAnsi="仿宋" w:eastAsia="仿宋_GB2312" w:cs="仿宋"/>
          <w:color w:val="000000" w:themeColor="text1"/>
          <w:sz w:val="32"/>
          <w:szCs w:val="32"/>
          <w14:textFill>
            <w14:solidFill>
              <w14:schemeClr w14:val="tx1"/>
            </w14:solidFill>
          </w14:textFill>
        </w:rPr>
        <w:t>号美然大厦</w:t>
      </w:r>
      <w:r>
        <w:rPr>
          <w:rFonts w:ascii="仿宋_GB2312" w:hAnsi="仿宋" w:eastAsia="仿宋_GB2312" w:cs="仿宋"/>
          <w:color w:val="000000" w:themeColor="text1"/>
          <w:sz w:val="32"/>
          <w:szCs w:val="32"/>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栋</w:t>
      </w:r>
      <w:r>
        <w:rPr>
          <w:rFonts w:hint="eastAsia" w:ascii="仿宋_GB2312" w:hAnsi="仿宋" w:eastAsia="仿宋_GB2312" w:cs="仿宋"/>
          <w:color w:val="000000" w:themeColor="text1"/>
          <w:sz w:val="32"/>
          <w:szCs w:val="32"/>
          <w:lang w:val="en-US" w:eastAsia="zh-CN"/>
          <w14:textFill>
            <w14:solidFill>
              <w14:schemeClr w14:val="tx1"/>
            </w14:solidFill>
          </w14:textFill>
        </w:rPr>
        <w:t>1楼</w:t>
      </w:r>
    </w:p>
    <w:p>
      <w:pPr>
        <w:tabs>
          <w:tab w:val="left" w:pos="3750"/>
        </w:tabs>
        <w:spacing w:line="500" w:lineRule="exact"/>
        <w:ind w:firstLine="616" w:firstLineChars="200"/>
        <w:rPr>
          <w:rFonts w:hint="eastAsia" w:ascii="仿宋_GB2312" w:hAnsi="仿宋" w:eastAsia="仿宋_GB2312" w:cs="仿宋"/>
          <w:color w:val="000000" w:themeColor="text1"/>
          <w:sz w:val="32"/>
          <w:szCs w:val="32"/>
          <w:lang w:eastAsia="zh-CN"/>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联系人：温</w:t>
      </w:r>
      <w:r>
        <w:rPr>
          <w:rFonts w:hint="eastAsia" w:ascii="仿宋_GB2312" w:hAnsi="仿宋" w:eastAsia="仿宋_GB2312" w:cs="仿宋"/>
          <w:color w:val="000000" w:themeColor="text1"/>
          <w:sz w:val="32"/>
          <w:szCs w:val="32"/>
          <w:lang w:eastAsia="zh-CN"/>
          <w14:textFill>
            <w14:solidFill>
              <w14:schemeClr w14:val="tx1"/>
            </w14:solidFill>
          </w14:textFill>
        </w:rPr>
        <w:t>婷</w:t>
      </w:r>
      <w:r>
        <w:rPr>
          <w:rFonts w:hint="eastAsia" w:ascii="仿宋_GB2312" w:hAnsi="仿宋" w:eastAsia="仿宋_GB2312" w:cs="仿宋"/>
          <w:color w:val="000000" w:themeColor="text1"/>
          <w:sz w:val="32"/>
          <w:szCs w:val="32"/>
          <w14:textFill>
            <w14:solidFill>
              <w14:schemeClr w14:val="tx1"/>
            </w14:solidFill>
          </w14:textFill>
        </w:rPr>
        <w:t>、陈</w:t>
      </w:r>
      <w:r>
        <w:rPr>
          <w:rFonts w:hint="eastAsia" w:ascii="仿宋_GB2312" w:hAnsi="仿宋" w:eastAsia="仿宋_GB2312" w:cs="仿宋"/>
          <w:color w:val="000000" w:themeColor="text1"/>
          <w:sz w:val="32"/>
          <w:szCs w:val="32"/>
          <w:lang w:eastAsia="zh-CN"/>
          <w14:textFill>
            <w14:solidFill>
              <w14:schemeClr w14:val="tx1"/>
            </w14:solidFill>
          </w14:textFill>
        </w:rPr>
        <w:t>晓玲</w:t>
      </w:r>
    </w:p>
    <w:p>
      <w:pPr>
        <w:spacing w:line="500" w:lineRule="exact"/>
        <w:ind w:firstLine="616"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电话</w:t>
      </w:r>
      <w:r>
        <w:rPr>
          <w:rFonts w:ascii="仿宋_GB2312" w:hAnsi="仿宋" w:eastAsia="仿宋_GB2312" w:cs="仿宋"/>
          <w:bCs/>
          <w:color w:val="000000" w:themeColor="text1"/>
          <w:sz w:val="32"/>
          <w:szCs w:val="32"/>
          <w14:textFill>
            <w14:solidFill>
              <w14:schemeClr w14:val="tx1"/>
            </w14:solidFill>
          </w14:textFill>
        </w:rPr>
        <w:t>:</w:t>
      </w:r>
      <w:r>
        <w:rPr>
          <w:rFonts w:ascii="仿宋_GB2312" w:hAnsi="仿宋" w:eastAsia="仿宋_GB2312" w:cs="仿宋"/>
          <w:color w:val="000000" w:themeColor="text1"/>
          <w:sz w:val="32"/>
          <w:szCs w:val="32"/>
          <w14:textFill>
            <w14:solidFill>
              <w14:schemeClr w14:val="tx1"/>
            </w14:solidFill>
          </w14:textFill>
        </w:rPr>
        <w:t>0755-83696</w:t>
      </w:r>
      <w:r>
        <w:rPr>
          <w:rFonts w:hint="eastAsia" w:ascii="仿宋_GB2312" w:hAnsi="仿宋" w:eastAsia="仿宋_GB2312" w:cs="仿宋"/>
          <w:color w:val="000000" w:themeColor="text1"/>
          <w:sz w:val="32"/>
          <w:szCs w:val="32"/>
          <w14:textFill>
            <w14:solidFill>
              <w14:schemeClr w14:val="tx1"/>
            </w14:solidFill>
          </w14:textFill>
        </w:rPr>
        <w:t>109、</w:t>
      </w:r>
      <w:r>
        <w:rPr>
          <w:rFonts w:ascii="仿宋_GB2312" w:hAnsi="仿宋" w:eastAsia="仿宋_GB2312" w:cs="仿宋"/>
          <w:color w:val="000000" w:themeColor="text1"/>
          <w:sz w:val="32"/>
          <w:szCs w:val="32"/>
          <w14:textFill>
            <w14:solidFill>
              <w14:schemeClr w14:val="tx1"/>
            </w14:solidFill>
          </w14:textFill>
        </w:rPr>
        <w:t>83696</w:t>
      </w:r>
      <w:r>
        <w:rPr>
          <w:rFonts w:hint="eastAsia" w:ascii="仿宋_GB2312" w:hAnsi="仿宋" w:eastAsia="仿宋_GB2312" w:cs="仿宋"/>
          <w:color w:val="000000" w:themeColor="text1"/>
          <w:sz w:val="32"/>
          <w:szCs w:val="32"/>
          <w14:textFill>
            <w14:solidFill>
              <w14:schemeClr w14:val="tx1"/>
            </w14:solidFill>
          </w14:textFill>
        </w:rPr>
        <w:t>155</w:t>
      </w:r>
    </w:p>
    <w:p>
      <w:pPr>
        <w:keepNext w:val="0"/>
        <w:keepLines w:val="0"/>
        <w:pageBreakBefore w:val="0"/>
        <w:widowControl w:val="0"/>
        <w:kinsoku/>
        <w:wordWrap/>
        <w:overflowPunct/>
        <w:topLinePunct w:val="0"/>
        <w:autoSpaceDE/>
        <w:autoSpaceDN/>
        <w:bidi w:val="0"/>
        <w:spacing w:line="240" w:lineRule="atLeast"/>
        <w:ind w:left="0" w:leftChars="0" w:right="0" w:rightChars="0" w:firstLine="619" w:firstLineChars="200"/>
        <w:jc w:val="left"/>
        <w:textAlignment w:val="auto"/>
        <w:outlineLvl w:val="9"/>
        <w:rPr>
          <w:rFonts w:hint="eastAsia" w:ascii="Times New Roman" w:hAnsi="Times New Roman" w:eastAsia="楷体_GB2312" w:cs="Times New Roman"/>
          <w:b/>
          <w:bCs/>
          <w:color w:val="000000" w:themeColor="text1"/>
          <w:spacing w:val="-6"/>
          <w:sz w:val="32"/>
          <w:szCs w:val="22"/>
          <w14:textFill>
            <w14:solidFill>
              <w14:schemeClr w14:val="tx1"/>
            </w14:solidFill>
          </w14:textFill>
        </w:rPr>
      </w:pPr>
      <w:r>
        <w:rPr>
          <w:rFonts w:hint="eastAsia" w:ascii="Times New Roman" w:hAnsi="Times New Roman" w:eastAsia="楷体_GB2312" w:cs="Times New Roman"/>
          <w:b/>
          <w:bCs/>
          <w:color w:val="000000" w:themeColor="text1"/>
          <w:spacing w:val="-6"/>
          <w:sz w:val="32"/>
          <w:szCs w:val="22"/>
          <w14:textFill>
            <w14:solidFill>
              <w14:schemeClr w14:val="tx1"/>
            </w14:solidFill>
          </w14:textFill>
        </w:rPr>
        <w:t>（</w:t>
      </w:r>
      <w:r>
        <w:rPr>
          <w:rFonts w:hint="eastAsia" w:ascii="Times New Roman" w:hAnsi="Times New Roman" w:eastAsia="楷体_GB2312" w:cs="Times New Roman"/>
          <w:b/>
          <w:bCs/>
          <w:color w:val="000000" w:themeColor="text1"/>
          <w:spacing w:val="-6"/>
          <w:sz w:val="32"/>
          <w:szCs w:val="22"/>
          <w:lang w:eastAsia="zh-CN"/>
          <w14:textFill>
            <w14:solidFill>
              <w14:schemeClr w14:val="tx1"/>
            </w14:solidFill>
          </w14:textFill>
        </w:rPr>
        <w:t>三</w:t>
      </w:r>
      <w:r>
        <w:rPr>
          <w:rFonts w:hint="eastAsia" w:ascii="Times New Roman" w:hAnsi="Times New Roman" w:eastAsia="楷体_GB2312" w:cs="Times New Roman"/>
          <w:b/>
          <w:bCs/>
          <w:color w:val="000000" w:themeColor="text1"/>
          <w:spacing w:val="-6"/>
          <w:sz w:val="32"/>
          <w:szCs w:val="22"/>
          <w14:textFill>
            <w14:solidFill>
              <w14:schemeClr w14:val="tx1"/>
            </w14:solidFill>
          </w14:textFill>
        </w:rPr>
        <w:t>）组委会下设各竞赛工作组</w:t>
      </w:r>
    </w:p>
    <w:p>
      <w:pPr>
        <w:tabs>
          <w:tab w:val="left" w:pos="851"/>
        </w:tabs>
        <w:adjustRightInd w:val="0"/>
        <w:snapToGrid w:val="0"/>
        <w:spacing w:line="580" w:lineRule="exact"/>
        <w:ind w:firstLine="616"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根据赛事安排，设立竞赛专家组、裁判组、赛务组、设备和后勤保障组。</w:t>
      </w:r>
    </w:p>
    <w:p>
      <w:pPr>
        <w:spacing w:line="500" w:lineRule="exact"/>
        <w:ind w:firstLine="616" w:firstLineChars="200"/>
        <w:rPr>
          <w:rFonts w:ascii="黑体" w:hAnsi="黑体" w:eastAsia="黑体" w:cs="仿宋"/>
          <w:bCs/>
          <w:color w:val="000000" w:themeColor="text1"/>
          <w:sz w:val="32"/>
          <w:szCs w:val="32"/>
          <w14:textFill>
            <w14:solidFill>
              <w14:schemeClr w14:val="tx1"/>
            </w14:solidFill>
          </w14:textFill>
        </w:rPr>
      </w:pPr>
      <w:r>
        <w:rPr>
          <w:rFonts w:hint="eastAsia" w:ascii="黑体" w:hAnsi="黑体" w:eastAsia="黑体" w:cs="仿宋"/>
          <w:bCs/>
          <w:color w:val="000000" w:themeColor="text1"/>
          <w:sz w:val="32"/>
          <w:szCs w:val="32"/>
          <w:lang w:eastAsia="zh-CN"/>
          <w14:textFill>
            <w14:solidFill>
              <w14:schemeClr w14:val="tx1"/>
            </w14:solidFill>
          </w14:textFill>
        </w:rPr>
        <w:t>四</w:t>
      </w:r>
      <w:r>
        <w:rPr>
          <w:rFonts w:hint="eastAsia" w:ascii="黑体" w:hAnsi="黑体" w:eastAsia="黑体" w:cs="仿宋"/>
          <w:bCs/>
          <w:color w:val="000000" w:themeColor="text1"/>
          <w:sz w:val="32"/>
          <w:szCs w:val="32"/>
          <w14:textFill>
            <w14:solidFill>
              <w14:schemeClr w14:val="tx1"/>
            </w14:solidFill>
          </w14:textFill>
        </w:rPr>
        <w:t>、竞赛工种、标准、内容</w:t>
      </w:r>
    </w:p>
    <w:p>
      <w:pPr>
        <w:keepNext w:val="0"/>
        <w:keepLines w:val="0"/>
        <w:pageBreakBefore w:val="0"/>
        <w:widowControl w:val="0"/>
        <w:kinsoku/>
        <w:wordWrap/>
        <w:overflowPunct/>
        <w:topLinePunct w:val="0"/>
        <w:autoSpaceDE/>
        <w:autoSpaceDN/>
        <w:bidi w:val="0"/>
        <w:spacing w:line="240" w:lineRule="atLeast"/>
        <w:ind w:left="0" w:leftChars="0" w:right="0" w:rightChars="0" w:firstLine="619" w:firstLineChars="200"/>
        <w:jc w:val="left"/>
        <w:textAlignment w:val="auto"/>
        <w:outlineLvl w:val="9"/>
        <w:rPr>
          <w:rFonts w:hint="eastAsia" w:ascii="Times New Roman" w:hAnsi="Times New Roman" w:eastAsia="楷体_GB2312" w:cs="Times New Roman"/>
          <w:b/>
          <w:bCs/>
          <w:color w:val="000000" w:themeColor="text1"/>
          <w:spacing w:val="-6"/>
          <w:sz w:val="32"/>
          <w:szCs w:val="22"/>
          <w14:textFill>
            <w14:solidFill>
              <w14:schemeClr w14:val="tx1"/>
            </w14:solidFill>
          </w14:textFill>
        </w:rPr>
      </w:pPr>
      <w:r>
        <w:rPr>
          <w:rFonts w:hint="eastAsia" w:ascii="Times New Roman" w:hAnsi="Times New Roman" w:eastAsia="楷体_GB2312" w:cs="Times New Roman"/>
          <w:b/>
          <w:bCs/>
          <w:color w:val="000000" w:themeColor="text1"/>
          <w:spacing w:val="-6"/>
          <w:sz w:val="32"/>
          <w:szCs w:val="22"/>
          <w14:textFill>
            <w14:solidFill>
              <w14:schemeClr w14:val="tx1"/>
            </w14:solidFill>
          </w14:textFill>
        </w:rPr>
        <w:t>（一）竞赛工种</w:t>
      </w:r>
    </w:p>
    <w:p>
      <w:pPr>
        <w:spacing w:line="500" w:lineRule="exact"/>
        <w:ind w:firstLine="616"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服装设计</w:t>
      </w:r>
      <w:r>
        <w:rPr>
          <w:rFonts w:hint="eastAsia" w:ascii="仿宋_GB2312" w:hAnsi="仿宋" w:eastAsia="仿宋_GB2312" w:cs="仿宋"/>
          <w:color w:val="000000" w:themeColor="text1"/>
          <w:sz w:val="32"/>
          <w:szCs w:val="32"/>
          <w:lang w:eastAsia="zh-CN"/>
          <w14:textFill>
            <w14:solidFill>
              <w14:schemeClr w14:val="tx1"/>
            </w14:solidFill>
          </w14:textFill>
        </w:rPr>
        <w:t>（高级女装）</w:t>
      </w:r>
      <w:r>
        <w:rPr>
          <w:rFonts w:hint="eastAsia" w:ascii="仿宋_GB2312" w:hAnsi="仿宋" w:eastAsia="仿宋_GB2312" w:cs="仿宋"/>
          <w:color w:val="000000" w:themeColor="text1"/>
          <w:sz w:val="32"/>
          <w:szCs w:val="32"/>
          <w14:textFill>
            <w14:solidFill>
              <w14:schemeClr w14:val="tx1"/>
            </w14:solidFill>
          </w14:textFill>
        </w:rPr>
        <w:t>。</w:t>
      </w:r>
    </w:p>
    <w:p>
      <w:pPr>
        <w:spacing w:line="500" w:lineRule="exact"/>
        <w:ind w:firstLine="619"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pacing w:val="-6"/>
          <w:sz w:val="32"/>
          <w:szCs w:val="22"/>
          <w14:textFill>
            <w14:solidFill>
              <w14:schemeClr w14:val="tx1"/>
            </w14:solidFill>
          </w14:textFill>
        </w:rPr>
        <w:t>（二）竞赛标准、内容</w:t>
      </w:r>
    </w:p>
    <w:p>
      <w:pPr>
        <w:spacing w:line="500" w:lineRule="exact"/>
        <w:ind w:firstLine="616"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以服装设计国家职业标准三级（高级工）为竞赛依据。竞赛分初赛（理论知识竞赛）、决赛（</w:t>
      </w:r>
      <w:r>
        <w:rPr>
          <w:rFonts w:hint="eastAsia" w:ascii="仿宋_GB2312" w:hAnsi="仿宋" w:eastAsia="仿宋_GB2312" w:cs="仿宋"/>
          <w:color w:val="000000" w:themeColor="text1"/>
          <w:sz w:val="32"/>
          <w:szCs w:val="32"/>
          <w:lang w:eastAsia="zh-CN"/>
          <w14:textFill>
            <w14:solidFill>
              <w14:schemeClr w14:val="tx1"/>
            </w14:solidFill>
          </w14:textFill>
        </w:rPr>
        <w:t>第一轮：款式图和</w:t>
      </w:r>
      <w:r>
        <w:rPr>
          <w:rFonts w:hint="eastAsia" w:ascii="仿宋_GB2312" w:hAnsi="仿宋" w:eastAsia="仿宋_GB2312" w:cs="仿宋"/>
          <w:color w:val="000000" w:themeColor="text1"/>
          <w:sz w:val="32"/>
          <w:szCs w:val="32"/>
          <w14:textFill>
            <w14:solidFill>
              <w14:schemeClr w14:val="tx1"/>
            </w14:solidFill>
          </w14:textFill>
        </w:rPr>
        <w:t>效果图设计竞赛</w:t>
      </w:r>
      <w:r>
        <w:rPr>
          <w:rFonts w:hint="eastAsia" w:ascii="仿宋_GB2312" w:hAnsi="仿宋" w:eastAsia="仿宋_GB2312" w:cs="仿宋"/>
          <w:color w:val="000000" w:themeColor="text1"/>
          <w:sz w:val="32"/>
          <w:szCs w:val="32"/>
          <w:lang w:val="en-US" w:eastAsia="zh-CN"/>
          <w14:textFill>
            <w14:solidFill>
              <w14:schemeClr w14:val="tx1"/>
            </w14:solidFill>
          </w14:textFill>
        </w:rPr>
        <w:t>、第二轮：成衣作品现场动态展演</w:t>
      </w:r>
      <w:r>
        <w:rPr>
          <w:rFonts w:hint="eastAsia" w:ascii="仿宋_GB2312" w:hAnsi="仿宋" w:eastAsia="仿宋_GB2312" w:cs="仿宋"/>
          <w:color w:val="000000" w:themeColor="text1"/>
          <w:sz w:val="32"/>
          <w:szCs w:val="32"/>
          <w14:textFill>
            <w14:solidFill>
              <w14:schemeClr w14:val="tx1"/>
            </w14:solidFill>
          </w14:textFill>
        </w:rPr>
        <w:t>）两个部分，竞赛的具体内容见技术文件。</w:t>
      </w:r>
    </w:p>
    <w:p>
      <w:pPr>
        <w:spacing w:line="500" w:lineRule="exact"/>
        <w:ind w:firstLine="616" w:firstLineChars="200"/>
        <w:rPr>
          <w:rFonts w:ascii="黑体" w:hAnsi="黑体" w:eastAsia="黑体" w:cs="仿宋"/>
          <w:bCs/>
          <w:color w:val="000000" w:themeColor="text1"/>
          <w:sz w:val="32"/>
          <w:szCs w:val="32"/>
          <w14:textFill>
            <w14:solidFill>
              <w14:schemeClr w14:val="tx1"/>
            </w14:solidFill>
          </w14:textFill>
        </w:rPr>
      </w:pPr>
      <w:r>
        <w:rPr>
          <w:rFonts w:hint="eastAsia" w:ascii="黑体" w:hAnsi="黑体" w:eastAsia="黑体" w:cs="仿宋"/>
          <w:bCs/>
          <w:color w:val="000000" w:themeColor="text1"/>
          <w:sz w:val="32"/>
          <w:szCs w:val="32"/>
          <w:lang w:eastAsia="zh-CN"/>
          <w14:textFill>
            <w14:solidFill>
              <w14:schemeClr w14:val="tx1"/>
            </w14:solidFill>
          </w14:textFill>
        </w:rPr>
        <w:t>五</w:t>
      </w:r>
      <w:r>
        <w:rPr>
          <w:rFonts w:hint="eastAsia" w:ascii="黑体" w:hAnsi="黑体" w:eastAsia="黑体" w:cs="仿宋"/>
          <w:bCs/>
          <w:color w:val="000000" w:themeColor="text1"/>
          <w:sz w:val="32"/>
          <w:szCs w:val="32"/>
          <w14:textFill>
            <w14:solidFill>
              <w14:schemeClr w14:val="tx1"/>
            </w14:solidFill>
          </w14:textFill>
        </w:rPr>
        <w:t>、参赛人员</w:t>
      </w:r>
    </w:p>
    <w:p>
      <w:pPr>
        <w:spacing w:line="500" w:lineRule="exact"/>
        <w:ind w:firstLine="619" w:firstLineChars="200"/>
        <w:rPr>
          <w:rFonts w:hint="eastAsia" w:ascii="Times New Roman" w:hAnsi="Times New Roman" w:eastAsia="楷体_GB2312" w:cs="Times New Roman"/>
          <w:b/>
          <w:bCs/>
          <w:color w:val="000000" w:themeColor="text1"/>
          <w:spacing w:val="-6"/>
          <w:sz w:val="32"/>
          <w:szCs w:val="22"/>
          <w14:textFill>
            <w14:solidFill>
              <w14:schemeClr w14:val="tx1"/>
            </w14:solidFill>
          </w14:textFill>
        </w:rPr>
      </w:pPr>
      <w:r>
        <w:rPr>
          <w:rFonts w:hint="eastAsia" w:ascii="Times New Roman" w:hAnsi="Times New Roman" w:eastAsia="楷体_GB2312" w:cs="Times New Roman"/>
          <w:b/>
          <w:bCs/>
          <w:color w:val="000000" w:themeColor="text1"/>
          <w:spacing w:val="-6"/>
          <w:sz w:val="32"/>
          <w:szCs w:val="22"/>
          <w14:textFill>
            <w14:solidFill>
              <w14:schemeClr w14:val="tx1"/>
            </w14:solidFill>
          </w14:textFill>
        </w:rPr>
        <w:t>（一）参赛对象</w:t>
      </w:r>
    </w:p>
    <w:p>
      <w:pPr>
        <w:spacing w:line="500" w:lineRule="exact"/>
        <w:ind w:firstLine="616" w:firstLineChars="200"/>
        <w:rPr>
          <w:rFonts w:hint="eastAsia"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凡年满18周岁，在我市从事与服装相关工作的从业人员，可由单位推荐报名</w:t>
      </w:r>
      <w:r>
        <w:rPr>
          <w:rFonts w:hint="eastAsia" w:ascii="仿宋_GB2312" w:hAnsi="等线" w:eastAsia="仿宋_GB2312"/>
          <w:color w:val="000000" w:themeColor="text1"/>
          <w:sz w:val="32"/>
          <w:szCs w:val="32"/>
          <w14:textFill>
            <w14:solidFill>
              <w14:schemeClr w14:val="tx1"/>
            </w14:solidFill>
          </w14:textFill>
        </w:rPr>
        <w:t>参赛，同一单位参赛人数不超过</w:t>
      </w:r>
      <w:r>
        <w:rPr>
          <w:rFonts w:hint="eastAsia" w:ascii="仿宋_GB2312" w:hAnsi="等线" w:eastAsia="仿宋_GB2312"/>
          <w:color w:val="000000" w:themeColor="text1"/>
          <w:sz w:val="32"/>
          <w:szCs w:val="32"/>
          <w:lang w:val="en-US" w:eastAsia="zh-CN"/>
          <w14:textFill>
            <w14:solidFill>
              <w14:schemeClr w14:val="tx1"/>
            </w14:solidFill>
          </w14:textFill>
        </w:rPr>
        <w:t>8</w:t>
      </w:r>
      <w:r>
        <w:rPr>
          <w:rFonts w:hint="eastAsia" w:ascii="仿宋_GB2312" w:hAnsi="等线" w:eastAsia="仿宋_GB2312"/>
          <w:color w:val="000000" w:themeColor="text1"/>
          <w:sz w:val="32"/>
          <w:szCs w:val="32"/>
          <w14:textFill>
            <w14:solidFill>
              <w14:schemeClr w14:val="tx1"/>
            </w14:solidFill>
          </w14:textFill>
        </w:rPr>
        <w:t>人</w:t>
      </w:r>
      <w:r>
        <w:rPr>
          <w:rFonts w:hint="eastAsia" w:ascii="仿宋_GB2312" w:hAnsi="仿宋" w:eastAsia="仿宋_GB2312" w:cs="仿宋_GB2312"/>
          <w:color w:val="000000" w:themeColor="text1"/>
          <w:sz w:val="32"/>
          <w:szCs w:val="32"/>
          <w14:textFill>
            <w14:solidFill>
              <w14:schemeClr w14:val="tx1"/>
            </w14:solidFill>
          </w14:textFill>
        </w:rPr>
        <w:t>。历届深圳市职工技术创新运动会、深圳技能大赛获得该竞赛项目（工种）第一名的优胜选手不再参赛。 </w:t>
      </w:r>
    </w:p>
    <w:p>
      <w:pPr>
        <w:spacing w:line="500" w:lineRule="exact"/>
        <w:ind w:firstLine="619" w:firstLineChars="200"/>
        <w:rPr>
          <w:rFonts w:hint="eastAsia" w:ascii="Times New Roman" w:hAnsi="Times New Roman" w:eastAsia="楷体_GB2312" w:cs="Times New Roman"/>
          <w:b/>
          <w:bCs/>
          <w:color w:val="000000" w:themeColor="text1"/>
          <w:spacing w:val="-6"/>
          <w:sz w:val="32"/>
          <w:szCs w:val="22"/>
          <w14:textFill>
            <w14:solidFill>
              <w14:schemeClr w14:val="tx1"/>
            </w14:solidFill>
          </w14:textFill>
        </w:rPr>
      </w:pPr>
      <w:r>
        <w:rPr>
          <w:rFonts w:hint="eastAsia" w:eastAsia="楷体_GB2312" w:cs="Times New Roman"/>
          <w:b/>
          <w:bCs/>
          <w:color w:val="000000" w:themeColor="text1"/>
          <w:spacing w:val="-6"/>
          <w:sz w:val="32"/>
          <w:szCs w:val="22"/>
          <w:lang w:eastAsia="zh-CN"/>
          <w14:textFill>
            <w14:solidFill>
              <w14:schemeClr w14:val="tx1"/>
            </w14:solidFill>
          </w14:textFill>
        </w:rPr>
        <w:t>（二）</w:t>
      </w:r>
      <w:r>
        <w:rPr>
          <w:rFonts w:hint="eastAsia" w:ascii="Times New Roman" w:hAnsi="Times New Roman" w:eastAsia="楷体_GB2312" w:cs="Times New Roman"/>
          <w:b/>
          <w:bCs/>
          <w:color w:val="000000" w:themeColor="text1"/>
          <w:spacing w:val="-6"/>
          <w:sz w:val="32"/>
          <w:szCs w:val="22"/>
          <w14:textFill>
            <w14:solidFill>
              <w14:schemeClr w14:val="tx1"/>
            </w14:solidFill>
          </w14:textFill>
        </w:rPr>
        <w:t>报名时间</w:t>
      </w:r>
    </w:p>
    <w:p>
      <w:pPr>
        <w:numPr>
          <w:ilvl w:val="0"/>
          <w:numId w:val="0"/>
        </w:numPr>
        <w:spacing w:line="500" w:lineRule="exact"/>
        <w:ind w:firstLine="616"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即日起至</w:t>
      </w:r>
      <w:r>
        <w:rPr>
          <w:rFonts w:ascii="仿宋_GB2312" w:hAnsi="仿宋" w:eastAsia="仿宋_GB2312" w:cs="仿宋"/>
          <w:color w:val="000000" w:themeColor="text1"/>
          <w:sz w:val="32"/>
          <w:szCs w:val="32"/>
          <w14:textFill>
            <w14:solidFill>
              <w14:schemeClr w14:val="tx1"/>
            </w14:solidFill>
          </w14:textFill>
        </w:rPr>
        <w:t>20</w:t>
      </w:r>
      <w:r>
        <w:rPr>
          <w:rFonts w:hint="eastAsia" w:ascii="仿宋_GB2312" w:hAnsi="仿宋" w:eastAsia="仿宋_GB2312" w:cs="仿宋"/>
          <w:color w:val="000000" w:themeColor="text1"/>
          <w:sz w:val="32"/>
          <w:szCs w:val="32"/>
          <w14:textFill>
            <w14:solidFill>
              <w14:schemeClr w14:val="tx1"/>
            </w14:solidFill>
          </w14:textFill>
        </w:rPr>
        <w:t>20年</w:t>
      </w:r>
      <w:r>
        <w:rPr>
          <w:rFonts w:hint="eastAsia" w:ascii="仿宋_GB2312" w:hAnsi="仿宋" w:eastAsia="仿宋_GB2312" w:cs="仿宋"/>
          <w:color w:val="000000" w:themeColor="text1"/>
          <w:sz w:val="32"/>
          <w:szCs w:val="32"/>
          <w:lang w:val="en-US" w:eastAsia="zh-CN"/>
          <w14:textFill>
            <w14:solidFill>
              <w14:schemeClr w14:val="tx1"/>
            </w14:solidFill>
          </w14:textFill>
        </w:rPr>
        <w:t>9月10</w:t>
      </w:r>
      <w:r>
        <w:rPr>
          <w:rFonts w:hint="eastAsia" w:ascii="仿宋_GB2312" w:hAnsi="仿宋" w:eastAsia="仿宋_GB2312" w:cs="仿宋"/>
          <w:color w:val="000000" w:themeColor="text1"/>
          <w:sz w:val="32"/>
          <w:szCs w:val="32"/>
          <w14:textFill>
            <w14:solidFill>
              <w14:schemeClr w14:val="tx1"/>
            </w14:solidFill>
          </w14:textFill>
        </w:rPr>
        <w:t>日</w:t>
      </w:r>
    </w:p>
    <w:p>
      <w:pPr>
        <w:spacing w:line="500" w:lineRule="exact"/>
        <w:ind w:firstLine="619" w:firstLineChars="200"/>
        <w:rPr>
          <w:rFonts w:hint="eastAsia" w:eastAsia="楷体_GB2312" w:cs="Times New Roman"/>
          <w:b/>
          <w:bCs/>
          <w:color w:val="000000" w:themeColor="text1"/>
          <w:spacing w:val="-6"/>
          <w:sz w:val="32"/>
          <w:szCs w:val="22"/>
          <w:lang w:eastAsia="zh-CN"/>
          <w14:textFill>
            <w14:solidFill>
              <w14:schemeClr w14:val="tx1"/>
            </w14:solidFill>
          </w14:textFill>
        </w:rPr>
      </w:pPr>
      <w:r>
        <w:rPr>
          <w:rFonts w:hint="eastAsia" w:eastAsia="楷体_GB2312" w:cs="Times New Roman"/>
          <w:b/>
          <w:bCs/>
          <w:color w:val="000000" w:themeColor="text1"/>
          <w:spacing w:val="-6"/>
          <w:sz w:val="32"/>
          <w:szCs w:val="22"/>
          <w:lang w:eastAsia="zh-CN"/>
          <w14:textFill>
            <w14:solidFill>
              <w14:schemeClr w14:val="tx1"/>
            </w14:solidFill>
          </w14:textFill>
        </w:rPr>
        <w:t>（三）报名方式</w:t>
      </w:r>
    </w:p>
    <w:p>
      <w:pPr>
        <w:spacing w:line="500" w:lineRule="exact"/>
        <w:ind w:firstLine="603" w:firstLineChars="196"/>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本次竞赛采用线下报名的方式，选手将报名表和</w:t>
      </w:r>
      <w:r>
        <w:rPr>
          <w:rFonts w:hint="eastAsia" w:ascii="仿宋_GB2312" w:hAnsi="仿宋" w:eastAsia="仿宋_GB2312"/>
          <w:color w:val="000000" w:themeColor="text1"/>
          <w:sz w:val="32"/>
          <w:szCs w:val="32"/>
          <w14:textFill>
            <w14:solidFill>
              <w14:schemeClr w14:val="tx1"/>
            </w14:solidFill>
          </w14:textFill>
        </w:rPr>
        <w:t>报名资料一并递交或邮寄到报名点审核，审核通过的选手参赛证将于</w:t>
      </w:r>
      <w:r>
        <w:rPr>
          <w:rFonts w:hint="eastAsia" w:ascii="仿宋_GB2312" w:hAnsi="仿宋" w:eastAsia="仿宋_GB2312"/>
          <w:color w:val="000000" w:themeColor="text1"/>
          <w:sz w:val="32"/>
          <w:szCs w:val="32"/>
          <w:lang w:eastAsia="zh-CN"/>
          <w14:textFill>
            <w14:solidFill>
              <w14:schemeClr w14:val="tx1"/>
            </w14:solidFill>
          </w14:textFill>
        </w:rPr>
        <w:t>初</w:t>
      </w:r>
      <w:r>
        <w:rPr>
          <w:rFonts w:hint="eastAsia" w:ascii="仿宋_GB2312" w:hAnsi="仿宋" w:eastAsia="仿宋_GB2312"/>
          <w:color w:val="000000" w:themeColor="text1"/>
          <w:sz w:val="32"/>
          <w:szCs w:val="32"/>
          <w14:textFill>
            <w14:solidFill>
              <w14:schemeClr w14:val="tx1"/>
            </w14:solidFill>
          </w14:textFill>
        </w:rPr>
        <w:t>赛</w:t>
      </w:r>
      <w:r>
        <w:rPr>
          <w:rFonts w:hint="eastAsia" w:ascii="仿宋_GB2312" w:hAnsi="仿宋" w:eastAsia="仿宋_GB2312"/>
          <w:color w:val="000000" w:themeColor="text1"/>
          <w:sz w:val="32"/>
          <w:szCs w:val="32"/>
          <w:lang w:eastAsia="zh-CN"/>
          <w14:textFill>
            <w14:solidFill>
              <w14:schemeClr w14:val="tx1"/>
            </w14:solidFill>
          </w14:textFill>
        </w:rPr>
        <w:t>当天签</w:t>
      </w:r>
      <w:r>
        <w:rPr>
          <w:rFonts w:hint="eastAsia" w:ascii="仿宋_GB2312" w:hAnsi="仿宋" w:eastAsia="仿宋_GB2312"/>
          <w:color w:val="000000" w:themeColor="text1"/>
          <w:sz w:val="32"/>
          <w:szCs w:val="32"/>
          <w14:textFill>
            <w14:solidFill>
              <w14:schemeClr w14:val="tx1"/>
            </w14:solidFill>
          </w14:textFill>
        </w:rPr>
        <w:t>到时下发</w:t>
      </w:r>
      <w:r>
        <w:rPr>
          <w:rFonts w:hint="eastAsia" w:ascii="仿宋_GB2312" w:hAnsi="仿宋" w:eastAsia="仿宋_GB2312"/>
          <w:color w:val="000000" w:themeColor="text1"/>
          <w:sz w:val="32"/>
          <w:szCs w:val="32"/>
          <w:lang w:eastAsia="zh-CN"/>
          <w14:textFill>
            <w14:solidFill>
              <w14:schemeClr w14:val="tx1"/>
            </w14:solidFill>
          </w14:textFill>
        </w:rPr>
        <w:t>。</w:t>
      </w:r>
    </w:p>
    <w:p>
      <w:pPr>
        <w:spacing w:line="500" w:lineRule="exact"/>
        <w:ind w:firstLine="619" w:firstLineChars="200"/>
        <w:rPr>
          <w:rFonts w:hint="eastAsia" w:eastAsia="楷体_GB2312" w:cs="Times New Roman"/>
          <w:b/>
          <w:bCs/>
          <w:color w:val="000000" w:themeColor="text1"/>
          <w:spacing w:val="-6"/>
          <w:sz w:val="32"/>
          <w:szCs w:val="22"/>
          <w:lang w:eastAsia="zh-CN"/>
          <w14:textFill>
            <w14:solidFill>
              <w14:schemeClr w14:val="tx1"/>
            </w14:solidFill>
          </w14:textFill>
        </w:rPr>
      </w:pPr>
      <w:r>
        <w:rPr>
          <w:rFonts w:hint="eastAsia" w:eastAsia="楷体_GB2312" w:cs="Times New Roman"/>
          <w:b/>
          <w:bCs/>
          <w:color w:val="000000" w:themeColor="text1"/>
          <w:spacing w:val="-6"/>
          <w:sz w:val="32"/>
          <w:szCs w:val="22"/>
          <w:lang w:eastAsia="zh-CN"/>
          <w14:textFill>
            <w14:solidFill>
              <w14:schemeClr w14:val="tx1"/>
            </w14:solidFill>
          </w14:textFill>
        </w:rPr>
        <w:t>（四）报名资料</w:t>
      </w:r>
    </w:p>
    <w:p>
      <w:pPr>
        <w:tabs>
          <w:tab w:val="left" w:pos="3270"/>
          <w:tab w:val="left" w:pos="7080"/>
        </w:tabs>
        <w:adjustRightInd w:val="0"/>
        <w:snapToGrid w:val="0"/>
        <w:spacing w:line="580" w:lineRule="exact"/>
        <w:ind w:firstLine="646" w:firstLineChars="21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1.报名表</w:t>
      </w:r>
      <w:r>
        <w:rPr>
          <w:rFonts w:hint="eastAsia" w:ascii="仿宋_GB2312" w:eastAsia="仿宋_GB2312"/>
          <w:color w:val="000000" w:themeColor="text1"/>
          <w:sz w:val="32"/>
          <w:szCs w:val="32"/>
          <w14:textFill>
            <w14:solidFill>
              <w14:schemeClr w14:val="tx1"/>
            </w14:solidFill>
          </w14:textFill>
        </w:rPr>
        <w:t>（表上“本人承诺”处需本人签名，“单位意见”处需单位盖章）</w:t>
      </w:r>
      <w:r>
        <w:rPr>
          <w:rFonts w:hint="eastAsia" w:ascii="仿宋_GB2312" w:hAnsi="仿宋" w:eastAsia="仿宋_GB2312" w:cs="仿宋_GB2312"/>
          <w:color w:val="000000" w:themeColor="text1"/>
          <w:sz w:val="32"/>
          <w:szCs w:val="32"/>
          <w14:textFill>
            <w14:solidFill>
              <w14:schemeClr w14:val="tx1"/>
            </w14:solidFill>
          </w14:textFill>
        </w:rPr>
        <w:t>。</w:t>
      </w:r>
    </w:p>
    <w:p>
      <w:pPr>
        <w:adjustRightInd w:val="0"/>
        <w:snapToGrid w:val="0"/>
        <w:spacing w:line="580" w:lineRule="exact"/>
        <w:ind w:firstLine="616" w:firstLineChars="200"/>
        <w:rPr>
          <w:rFonts w:ascii="仿宋_GB2312" w:hAnsi="等线"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2.</w:t>
      </w:r>
      <w:r>
        <w:rPr>
          <w:rFonts w:hint="eastAsia" w:ascii="仿宋_GB2312" w:hAnsi="等线" w:eastAsia="仿宋_GB2312"/>
          <w:color w:val="000000" w:themeColor="text1"/>
          <w:sz w:val="32"/>
          <w:szCs w:val="32"/>
          <w14:textFill>
            <w14:solidFill>
              <w14:schemeClr w14:val="tx1"/>
            </w14:solidFill>
          </w14:textFill>
        </w:rPr>
        <w:t>本人身份证复印件（正反面）。</w:t>
      </w:r>
    </w:p>
    <w:p>
      <w:pPr>
        <w:adjustRightInd w:val="0"/>
        <w:snapToGrid w:val="0"/>
        <w:spacing w:line="580" w:lineRule="exact"/>
        <w:ind w:firstLine="616"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仿宋" w:eastAsia="仿宋_GB2312" w:cs="宋体"/>
          <w:color w:val="000000" w:themeColor="text1"/>
          <w:sz w:val="32"/>
          <w:szCs w:val="32"/>
          <w14:textFill>
            <w14:solidFill>
              <w14:schemeClr w14:val="tx1"/>
            </w14:solidFill>
          </w14:textFill>
        </w:rPr>
        <w:t>3.</w:t>
      </w:r>
      <w:r>
        <w:rPr>
          <w:rFonts w:hint="eastAsia" w:ascii="仿宋_GB2312" w:hAnsi="黑体" w:eastAsia="仿宋_GB2312"/>
          <w:color w:val="000000" w:themeColor="text1"/>
          <w:sz w:val="32"/>
          <w:szCs w:val="32"/>
          <w14:textFill>
            <w14:solidFill>
              <w14:schemeClr w14:val="tx1"/>
            </w14:solidFill>
          </w14:textFill>
        </w:rPr>
        <w:t>本人近期大一寸免冠彩色（白底）照片</w:t>
      </w:r>
      <w:r>
        <w:rPr>
          <w:rFonts w:ascii="仿宋_GB2312" w:hAnsi="黑体" w:eastAsia="仿宋_GB2312"/>
          <w:color w:val="000000" w:themeColor="text1"/>
          <w:sz w:val="32"/>
          <w:szCs w:val="32"/>
          <w14:textFill>
            <w14:solidFill>
              <w14:schemeClr w14:val="tx1"/>
            </w14:solidFill>
          </w14:textFill>
        </w:rPr>
        <w:t>3</w:t>
      </w:r>
      <w:r>
        <w:rPr>
          <w:rFonts w:hint="eastAsia" w:ascii="仿宋_GB2312" w:hAnsi="黑体" w:eastAsia="仿宋_GB2312"/>
          <w:color w:val="000000" w:themeColor="text1"/>
          <w:sz w:val="32"/>
          <w:szCs w:val="32"/>
          <w14:textFill>
            <w14:solidFill>
              <w14:schemeClr w14:val="tx1"/>
            </w14:solidFill>
          </w14:textFill>
        </w:rPr>
        <w:t>张（其中1张贴于报名表上）。</w:t>
      </w:r>
    </w:p>
    <w:p>
      <w:pPr>
        <w:spacing w:line="500" w:lineRule="exact"/>
        <w:ind w:firstLine="619" w:firstLineChars="200"/>
        <w:rPr>
          <w:rFonts w:hint="eastAsia" w:eastAsia="楷体_GB2312" w:cs="Times New Roman"/>
          <w:b/>
          <w:bCs/>
          <w:color w:val="000000" w:themeColor="text1"/>
          <w:spacing w:val="-6"/>
          <w:sz w:val="32"/>
          <w:szCs w:val="22"/>
          <w:lang w:eastAsia="zh-CN"/>
          <w14:textFill>
            <w14:solidFill>
              <w14:schemeClr w14:val="tx1"/>
            </w14:solidFill>
          </w14:textFill>
        </w:rPr>
      </w:pPr>
      <w:r>
        <w:rPr>
          <w:rFonts w:hint="eastAsia" w:eastAsia="楷体_GB2312" w:cs="Times New Roman"/>
          <w:b/>
          <w:bCs/>
          <w:color w:val="000000" w:themeColor="text1"/>
          <w:spacing w:val="-6"/>
          <w:sz w:val="32"/>
          <w:szCs w:val="22"/>
          <w:lang w:eastAsia="zh-CN"/>
          <w14:textFill>
            <w14:solidFill>
              <w14:schemeClr w14:val="tx1"/>
            </w14:solidFill>
          </w14:textFill>
        </w:rPr>
        <w:t>（五）报名联系单位、联系方式</w:t>
      </w:r>
    </w:p>
    <w:p>
      <w:pPr>
        <w:spacing w:line="500" w:lineRule="exact"/>
        <w:ind w:firstLine="603" w:firstLineChars="196"/>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联系单位：深圳市时装设计师协会</w:t>
      </w:r>
    </w:p>
    <w:p>
      <w:pPr>
        <w:spacing w:line="500" w:lineRule="exact"/>
        <w:ind w:firstLine="603" w:firstLineChars="196"/>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联系地址：深圳市福田区燕南路</w:t>
      </w:r>
      <w:r>
        <w:rPr>
          <w:rFonts w:ascii="仿宋_GB2312" w:hAnsi="仿宋" w:eastAsia="仿宋_GB2312" w:cs="仿宋"/>
          <w:bCs/>
          <w:color w:val="000000" w:themeColor="text1"/>
          <w:sz w:val="32"/>
          <w:szCs w:val="32"/>
          <w14:textFill>
            <w14:solidFill>
              <w14:schemeClr w14:val="tx1"/>
            </w14:solidFill>
          </w14:textFill>
        </w:rPr>
        <w:t>7</w:t>
      </w:r>
      <w:r>
        <w:rPr>
          <w:rFonts w:hint="eastAsia" w:ascii="仿宋_GB2312" w:hAnsi="仿宋" w:eastAsia="仿宋_GB2312" w:cs="仿宋"/>
          <w:bCs/>
          <w:color w:val="000000" w:themeColor="text1"/>
          <w:sz w:val="32"/>
          <w:szCs w:val="32"/>
          <w14:textFill>
            <w14:solidFill>
              <w14:schemeClr w14:val="tx1"/>
            </w14:solidFill>
          </w14:textFill>
        </w:rPr>
        <w:t>号美然大厦</w:t>
      </w:r>
      <w:r>
        <w:rPr>
          <w:rFonts w:ascii="仿宋_GB2312" w:hAnsi="仿宋" w:eastAsia="仿宋_GB2312" w:cs="仿宋"/>
          <w:bCs/>
          <w:color w:val="000000" w:themeColor="text1"/>
          <w:sz w:val="32"/>
          <w:szCs w:val="32"/>
          <w14:textFill>
            <w14:solidFill>
              <w14:schemeClr w14:val="tx1"/>
            </w14:solidFill>
          </w14:textFill>
        </w:rPr>
        <w:t>1</w:t>
      </w:r>
      <w:r>
        <w:rPr>
          <w:rFonts w:hint="eastAsia" w:ascii="仿宋_GB2312" w:hAnsi="仿宋" w:eastAsia="仿宋_GB2312" w:cs="仿宋"/>
          <w:bCs/>
          <w:color w:val="000000" w:themeColor="text1"/>
          <w:sz w:val="32"/>
          <w:szCs w:val="32"/>
          <w14:textFill>
            <w14:solidFill>
              <w14:schemeClr w14:val="tx1"/>
            </w14:solidFill>
          </w14:textFill>
        </w:rPr>
        <w:t>栋</w:t>
      </w:r>
      <w:r>
        <w:rPr>
          <w:rFonts w:ascii="仿宋_GB2312" w:hAnsi="仿宋" w:eastAsia="仿宋_GB2312" w:cs="仿宋"/>
          <w:bCs/>
          <w:color w:val="000000" w:themeColor="text1"/>
          <w:sz w:val="32"/>
          <w:szCs w:val="32"/>
          <w14:textFill>
            <w14:solidFill>
              <w14:schemeClr w14:val="tx1"/>
            </w14:solidFill>
          </w14:textFill>
        </w:rPr>
        <w:t>1</w:t>
      </w:r>
      <w:r>
        <w:rPr>
          <w:rFonts w:hint="eastAsia" w:ascii="仿宋_GB2312" w:hAnsi="仿宋" w:eastAsia="仿宋_GB2312" w:cs="仿宋"/>
          <w:bCs/>
          <w:color w:val="000000" w:themeColor="text1"/>
          <w:sz w:val="32"/>
          <w:szCs w:val="32"/>
          <w14:textFill>
            <w14:solidFill>
              <w14:schemeClr w14:val="tx1"/>
            </w14:solidFill>
          </w14:textFill>
        </w:rPr>
        <w:t>楼</w:t>
      </w:r>
      <w:r>
        <w:rPr>
          <w:rFonts w:ascii="仿宋_GB2312" w:hAnsi="仿宋" w:eastAsia="仿宋_GB2312" w:cs="仿宋"/>
          <w:bCs/>
          <w:color w:val="000000" w:themeColor="text1"/>
          <w:sz w:val="32"/>
          <w:szCs w:val="32"/>
          <w14:textFill>
            <w14:solidFill>
              <w14:schemeClr w14:val="tx1"/>
            </w14:solidFill>
          </w14:textFill>
        </w:rPr>
        <w:t xml:space="preserve"> </w:t>
      </w:r>
    </w:p>
    <w:p>
      <w:pPr>
        <w:spacing w:line="500" w:lineRule="exact"/>
        <w:ind w:firstLine="603" w:firstLineChars="196"/>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联系人：温</w:t>
      </w:r>
      <w:r>
        <w:rPr>
          <w:rFonts w:hint="eastAsia" w:ascii="仿宋_GB2312" w:hAnsi="仿宋" w:eastAsia="仿宋_GB2312" w:cs="仿宋"/>
          <w:bCs/>
          <w:color w:val="000000" w:themeColor="text1"/>
          <w:sz w:val="32"/>
          <w:szCs w:val="32"/>
          <w:lang w:eastAsia="zh-CN"/>
          <w14:textFill>
            <w14:solidFill>
              <w14:schemeClr w14:val="tx1"/>
            </w14:solidFill>
          </w14:textFill>
        </w:rPr>
        <w:t>婷</w:t>
      </w:r>
      <w:r>
        <w:rPr>
          <w:rFonts w:hint="eastAsia" w:ascii="仿宋_GB2312" w:hAnsi="仿宋" w:eastAsia="仿宋_GB2312" w:cs="仿宋"/>
          <w:bCs/>
          <w:color w:val="000000" w:themeColor="text1"/>
          <w:sz w:val="32"/>
          <w:szCs w:val="32"/>
          <w14:textFill>
            <w14:solidFill>
              <w14:schemeClr w14:val="tx1"/>
            </w14:solidFill>
          </w14:textFill>
        </w:rPr>
        <w:t>、陈</w:t>
      </w:r>
      <w:r>
        <w:rPr>
          <w:rFonts w:hint="eastAsia" w:ascii="仿宋_GB2312" w:hAnsi="仿宋" w:eastAsia="仿宋_GB2312" w:cs="仿宋"/>
          <w:bCs/>
          <w:color w:val="000000" w:themeColor="text1"/>
          <w:sz w:val="32"/>
          <w:szCs w:val="32"/>
          <w:lang w:eastAsia="zh-CN"/>
          <w14:textFill>
            <w14:solidFill>
              <w14:schemeClr w14:val="tx1"/>
            </w14:solidFill>
          </w14:textFill>
        </w:rPr>
        <w:t>晓玲</w:t>
      </w:r>
      <w:r>
        <w:rPr>
          <w:rFonts w:ascii="仿宋_GB2312" w:hAnsi="仿宋" w:eastAsia="仿宋_GB2312" w:cs="仿宋"/>
          <w:bCs/>
          <w:color w:val="000000" w:themeColor="text1"/>
          <w:sz w:val="32"/>
          <w:szCs w:val="32"/>
          <w14:textFill>
            <w14:solidFill>
              <w14:schemeClr w14:val="tx1"/>
            </w14:solidFill>
          </w14:textFill>
        </w:rPr>
        <w:t xml:space="preserve">  </w:t>
      </w:r>
    </w:p>
    <w:p>
      <w:pPr>
        <w:spacing w:line="500" w:lineRule="exact"/>
        <w:ind w:firstLine="603" w:firstLineChars="196"/>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联系电话：</w:t>
      </w:r>
      <w:r>
        <w:rPr>
          <w:rFonts w:ascii="仿宋_GB2312" w:hAnsi="仿宋" w:eastAsia="仿宋_GB2312" w:cs="仿宋"/>
          <w:bCs/>
          <w:color w:val="000000" w:themeColor="text1"/>
          <w:sz w:val="32"/>
          <w:szCs w:val="32"/>
          <w14:textFill>
            <w14:solidFill>
              <w14:schemeClr w14:val="tx1"/>
            </w14:solidFill>
          </w14:textFill>
        </w:rPr>
        <w:t>83696155</w:t>
      </w:r>
      <w:r>
        <w:rPr>
          <w:rFonts w:hint="eastAsia" w:ascii="仿宋_GB2312" w:hAnsi="仿宋" w:eastAsia="仿宋_GB2312" w:cs="仿宋"/>
          <w:bCs/>
          <w:color w:val="000000" w:themeColor="text1"/>
          <w:sz w:val="32"/>
          <w:szCs w:val="32"/>
          <w14:textFill>
            <w14:solidFill>
              <w14:schemeClr w14:val="tx1"/>
            </w14:solidFill>
          </w14:textFill>
        </w:rPr>
        <w:t>、</w:t>
      </w:r>
      <w:r>
        <w:rPr>
          <w:rFonts w:ascii="仿宋_GB2312" w:hAnsi="仿宋" w:eastAsia="仿宋_GB2312" w:cs="仿宋"/>
          <w:bCs/>
          <w:color w:val="000000" w:themeColor="text1"/>
          <w:sz w:val="32"/>
          <w:szCs w:val="32"/>
          <w14:textFill>
            <w14:solidFill>
              <w14:schemeClr w14:val="tx1"/>
            </w14:solidFill>
          </w14:textFill>
        </w:rPr>
        <w:t>83696156</w:t>
      </w:r>
      <w:r>
        <w:rPr>
          <w:rFonts w:hint="eastAsia" w:ascii="仿宋_GB2312" w:hAnsi="仿宋" w:eastAsia="仿宋_GB2312" w:cs="仿宋"/>
          <w:bCs/>
          <w:color w:val="000000" w:themeColor="text1"/>
          <w:sz w:val="32"/>
          <w:szCs w:val="32"/>
          <w14:textFill>
            <w14:solidFill>
              <w14:schemeClr w14:val="tx1"/>
            </w14:solidFill>
          </w14:textFill>
        </w:rPr>
        <w:t>、</w:t>
      </w:r>
      <w:r>
        <w:rPr>
          <w:rFonts w:ascii="仿宋_GB2312" w:hAnsi="仿宋" w:eastAsia="仿宋_GB2312" w:cs="仿宋"/>
          <w:bCs/>
          <w:color w:val="000000" w:themeColor="text1"/>
          <w:sz w:val="32"/>
          <w:szCs w:val="32"/>
          <w14:textFill>
            <w14:solidFill>
              <w14:schemeClr w14:val="tx1"/>
            </w14:solidFill>
          </w14:textFill>
        </w:rPr>
        <w:t>83696121</w:t>
      </w:r>
    </w:p>
    <w:p>
      <w:pPr>
        <w:spacing w:line="500" w:lineRule="exact"/>
        <w:ind w:firstLine="603" w:firstLineChars="196"/>
        <w:rPr>
          <w:rFonts w:ascii="黑体" w:hAnsi="黑体" w:eastAsia="黑体" w:cs="仿宋"/>
          <w:bCs/>
          <w:color w:val="000000" w:themeColor="text1"/>
          <w:sz w:val="32"/>
          <w:szCs w:val="32"/>
          <w14:textFill>
            <w14:solidFill>
              <w14:schemeClr w14:val="tx1"/>
            </w14:solidFill>
          </w14:textFill>
        </w:rPr>
      </w:pPr>
      <w:r>
        <w:rPr>
          <w:rFonts w:hint="eastAsia" w:ascii="黑体" w:hAnsi="黑体" w:eastAsia="黑体" w:cs="仿宋"/>
          <w:bCs/>
          <w:color w:val="000000" w:themeColor="text1"/>
          <w:sz w:val="32"/>
          <w:szCs w:val="32"/>
          <w:lang w:eastAsia="zh-CN"/>
          <w14:textFill>
            <w14:solidFill>
              <w14:schemeClr w14:val="tx1"/>
            </w14:solidFill>
          </w14:textFill>
        </w:rPr>
        <w:t>六</w:t>
      </w:r>
      <w:r>
        <w:rPr>
          <w:rFonts w:hint="eastAsia" w:ascii="黑体" w:hAnsi="黑体" w:eastAsia="黑体" w:cs="仿宋"/>
          <w:bCs/>
          <w:color w:val="000000" w:themeColor="text1"/>
          <w:sz w:val="32"/>
          <w:szCs w:val="32"/>
          <w14:textFill>
            <w14:solidFill>
              <w14:schemeClr w14:val="tx1"/>
            </w14:solidFill>
          </w14:textFill>
        </w:rPr>
        <w:t>、赛程安排</w:t>
      </w:r>
    </w:p>
    <w:p>
      <w:pPr>
        <w:spacing w:line="500" w:lineRule="exact"/>
        <w:ind w:firstLine="619" w:firstLineChars="200"/>
        <w:rPr>
          <w:rFonts w:hint="eastAsia" w:eastAsia="楷体_GB2312" w:cs="Times New Roman"/>
          <w:b/>
          <w:bCs/>
          <w:color w:val="000000" w:themeColor="text1"/>
          <w:spacing w:val="-6"/>
          <w:sz w:val="32"/>
          <w:szCs w:val="22"/>
          <w:lang w:eastAsia="zh-CN"/>
          <w14:textFill>
            <w14:solidFill>
              <w14:schemeClr w14:val="tx1"/>
            </w14:solidFill>
          </w14:textFill>
        </w:rPr>
      </w:pPr>
      <w:r>
        <w:rPr>
          <w:rFonts w:hint="eastAsia" w:eastAsia="楷体_GB2312" w:cs="Times New Roman"/>
          <w:b/>
          <w:bCs/>
          <w:color w:val="000000" w:themeColor="text1"/>
          <w:spacing w:val="-6"/>
          <w:sz w:val="32"/>
          <w:szCs w:val="22"/>
          <w:lang w:eastAsia="zh-CN"/>
          <w14:textFill>
            <w14:solidFill>
              <w14:schemeClr w14:val="tx1"/>
            </w14:solidFill>
          </w14:textFill>
        </w:rPr>
        <w:t>（一）宣传发动（即日起至2020年</w:t>
      </w:r>
      <w:r>
        <w:rPr>
          <w:rFonts w:hint="eastAsia" w:eastAsia="楷体_GB2312" w:cs="Times New Roman"/>
          <w:b/>
          <w:bCs/>
          <w:color w:val="000000" w:themeColor="text1"/>
          <w:spacing w:val="-6"/>
          <w:sz w:val="32"/>
          <w:szCs w:val="22"/>
          <w:lang w:val="en-US" w:eastAsia="zh-CN"/>
          <w14:textFill>
            <w14:solidFill>
              <w14:schemeClr w14:val="tx1"/>
            </w14:solidFill>
          </w14:textFill>
        </w:rPr>
        <w:t>9</w:t>
      </w:r>
      <w:r>
        <w:rPr>
          <w:rFonts w:hint="eastAsia" w:eastAsia="楷体_GB2312" w:cs="Times New Roman"/>
          <w:b/>
          <w:bCs/>
          <w:color w:val="000000" w:themeColor="text1"/>
          <w:spacing w:val="-6"/>
          <w:sz w:val="32"/>
          <w:szCs w:val="22"/>
          <w:lang w:eastAsia="zh-CN"/>
          <w14:textFill>
            <w14:solidFill>
              <w14:schemeClr w14:val="tx1"/>
            </w14:solidFill>
          </w14:textFill>
        </w:rPr>
        <w:t>月</w:t>
      </w:r>
      <w:r>
        <w:rPr>
          <w:rFonts w:hint="eastAsia" w:eastAsia="楷体_GB2312" w:cs="Times New Roman"/>
          <w:b/>
          <w:bCs/>
          <w:color w:val="000000" w:themeColor="text1"/>
          <w:spacing w:val="-6"/>
          <w:sz w:val="32"/>
          <w:szCs w:val="22"/>
          <w:lang w:val="en-US" w:eastAsia="zh-CN"/>
          <w14:textFill>
            <w14:solidFill>
              <w14:schemeClr w14:val="tx1"/>
            </w14:solidFill>
          </w14:textFill>
        </w:rPr>
        <w:t>6</w:t>
      </w:r>
      <w:r>
        <w:rPr>
          <w:rFonts w:hint="eastAsia" w:eastAsia="楷体_GB2312" w:cs="Times New Roman"/>
          <w:b/>
          <w:bCs/>
          <w:color w:val="000000" w:themeColor="text1"/>
          <w:spacing w:val="-6"/>
          <w:sz w:val="32"/>
          <w:szCs w:val="22"/>
          <w:lang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580" w:lineRule="exact"/>
        <w:ind w:firstLine="603" w:firstLineChars="196"/>
        <w:jc w:val="both"/>
        <w:textAlignment w:val="auto"/>
        <w:rPr>
          <w:rFonts w:hint="default" w:ascii="仿宋_GB2312" w:hAnsi="仿宋" w:eastAsia="仿宋_GB2312" w:cs="仿宋_GB2312"/>
          <w:color w:val="000000" w:themeColor="text1"/>
          <w:sz w:val="32"/>
          <w:szCs w:val="32"/>
          <w14:textFill>
            <w14:solidFill>
              <w14:schemeClr w14:val="tx1"/>
            </w14:solidFill>
          </w14:textFill>
        </w:rPr>
      </w:pPr>
      <w:r>
        <w:rPr>
          <w:rFonts w:hint="default" w:ascii="仿宋_GB2312" w:hAnsi="仿宋" w:eastAsia="仿宋_GB2312" w:cs="仿宋_GB2312"/>
          <w:color w:val="000000" w:themeColor="text1"/>
          <w:sz w:val="32"/>
          <w:szCs w:val="32"/>
          <w14:textFill>
            <w14:solidFill>
              <w14:schemeClr w14:val="tx1"/>
            </w14:solidFill>
          </w14:textFill>
        </w:rPr>
        <w:t>各有关单位根据比赛项目的要求，组织职工进行岗位培训、岗位练兵，并推荐优秀选手报名参加竞赛。</w:t>
      </w:r>
    </w:p>
    <w:p>
      <w:pPr>
        <w:keepNext w:val="0"/>
        <w:keepLines w:val="0"/>
        <w:pageBreakBefore w:val="0"/>
        <w:widowControl w:val="0"/>
        <w:kinsoku/>
        <w:wordWrap/>
        <w:overflowPunct/>
        <w:topLinePunct w:val="0"/>
        <w:autoSpaceDE/>
        <w:autoSpaceDN/>
        <w:bidi w:val="0"/>
        <w:adjustRightInd w:val="0"/>
        <w:snapToGrid w:val="0"/>
        <w:spacing w:line="580" w:lineRule="exact"/>
        <w:ind w:firstLine="603" w:firstLineChars="196"/>
        <w:jc w:val="both"/>
        <w:textAlignment w:val="auto"/>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充分利用广播、电视、报刊、网络、微信等各类媒体，持续开展职业技能竞赛宣传活动。重点宣传职业技能竞赛在促进高技能人才培养、选拔和激励方面的重要作用，树立技能人才成长成才典型，大力营造尊重技能、重视技能人才的良好社会氛围，推动技能人才队伍整体社会地位提升。</w:t>
      </w:r>
    </w:p>
    <w:p>
      <w:pPr>
        <w:keepNext w:val="0"/>
        <w:keepLines w:val="0"/>
        <w:pageBreakBefore w:val="0"/>
        <w:widowControl w:val="0"/>
        <w:kinsoku/>
        <w:wordWrap/>
        <w:overflowPunct/>
        <w:topLinePunct w:val="0"/>
        <w:autoSpaceDE/>
        <w:autoSpaceDN/>
        <w:bidi w:val="0"/>
        <w:spacing w:line="500" w:lineRule="exact"/>
        <w:ind w:firstLine="619" w:firstLineChars="200"/>
        <w:jc w:val="both"/>
        <w:textAlignment w:val="auto"/>
        <w:rPr>
          <w:rFonts w:hint="eastAsia" w:eastAsia="楷体_GB2312" w:cs="Times New Roman"/>
          <w:b/>
          <w:bCs/>
          <w:color w:val="000000" w:themeColor="text1"/>
          <w:spacing w:val="-6"/>
          <w:sz w:val="32"/>
          <w:szCs w:val="22"/>
          <w:lang w:eastAsia="zh-CN"/>
          <w14:textFill>
            <w14:solidFill>
              <w14:schemeClr w14:val="tx1"/>
            </w14:solidFill>
          </w14:textFill>
        </w:rPr>
      </w:pPr>
      <w:r>
        <w:rPr>
          <w:rFonts w:hint="eastAsia" w:eastAsia="楷体_GB2312" w:cs="Times New Roman"/>
          <w:b/>
          <w:bCs/>
          <w:color w:val="000000" w:themeColor="text1"/>
          <w:spacing w:val="-6"/>
          <w:sz w:val="32"/>
          <w:szCs w:val="22"/>
          <w:lang w:eastAsia="zh-CN"/>
          <w14:textFill>
            <w14:solidFill>
              <w14:schemeClr w14:val="tx1"/>
            </w14:solidFill>
          </w14:textFill>
        </w:rPr>
        <w:t>（二）赛前培训（2020年</w:t>
      </w:r>
      <w:r>
        <w:rPr>
          <w:rFonts w:hint="eastAsia" w:eastAsia="楷体_GB2312" w:cs="Times New Roman"/>
          <w:b/>
          <w:bCs/>
          <w:color w:val="000000" w:themeColor="text1"/>
          <w:spacing w:val="-6"/>
          <w:sz w:val="32"/>
          <w:szCs w:val="22"/>
          <w:lang w:val="en-US" w:eastAsia="zh-CN"/>
          <w14:textFill>
            <w14:solidFill>
              <w14:schemeClr w14:val="tx1"/>
            </w14:solidFill>
          </w14:textFill>
        </w:rPr>
        <w:t>9</w:t>
      </w:r>
      <w:r>
        <w:rPr>
          <w:rFonts w:hint="eastAsia" w:eastAsia="楷体_GB2312" w:cs="Times New Roman"/>
          <w:b/>
          <w:bCs/>
          <w:color w:val="000000" w:themeColor="text1"/>
          <w:spacing w:val="-6"/>
          <w:sz w:val="32"/>
          <w:szCs w:val="22"/>
          <w:lang w:eastAsia="zh-CN"/>
          <w14:textFill>
            <w14:solidFill>
              <w14:schemeClr w14:val="tx1"/>
            </w14:solidFill>
          </w14:textFill>
        </w:rPr>
        <w:t>月）</w:t>
      </w:r>
    </w:p>
    <w:p>
      <w:pPr>
        <w:adjustRightInd w:val="0"/>
        <w:snapToGrid w:val="0"/>
        <w:spacing w:line="580" w:lineRule="exact"/>
        <w:ind w:firstLine="616"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为使参赛选手能够尽快熟悉环境和了解考核大纲相关内容与技能要求，由竞赛组委会统一组织参赛选手进行赛前辅导。</w:t>
      </w:r>
    </w:p>
    <w:p>
      <w:pPr>
        <w:spacing w:line="560" w:lineRule="exact"/>
        <w:ind w:firstLine="616" w:firstLineChars="200"/>
        <w:jc w:val="left"/>
        <w:rPr>
          <w:rFonts w:hint="eastAsia" w:ascii="仿宋_GB2312" w:hAnsi="等线" w:eastAsia="仿宋_GB2312"/>
          <w:color w:val="000000" w:themeColor="text1"/>
          <w:sz w:val="32"/>
          <w:szCs w:val="32"/>
          <w14:textFill>
            <w14:solidFill>
              <w14:schemeClr w14:val="tx1"/>
            </w14:solidFill>
          </w14:textFill>
        </w:rPr>
      </w:pPr>
      <w:r>
        <w:rPr>
          <w:rFonts w:hint="eastAsia" w:ascii="仿宋_GB2312" w:hAnsi="等线" w:eastAsia="仿宋_GB2312"/>
          <w:color w:val="000000" w:themeColor="text1"/>
          <w:sz w:val="32"/>
          <w:szCs w:val="32"/>
          <w14:textFill>
            <w14:solidFill>
              <w14:schemeClr w14:val="tx1"/>
            </w14:solidFill>
          </w14:textFill>
        </w:rPr>
        <w:t>决赛赛前培训</w:t>
      </w:r>
    </w:p>
    <w:p>
      <w:pPr>
        <w:spacing w:line="560" w:lineRule="exact"/>
        <w:ind w:firstLine="616" w:firstLineChars="200"/>
        <w:jc w:val="left"/>
        <w:rPr>
          <w:rFonts w:hint="default" w:ascii="仿宋_GB2312" w:hAnsi="等线" w:eastAsia="仿宋_GB2312"/>
          <w:color w:val="000000" w:themeColor="text1"/>
          <w:sz w:val="32"/>
          <w:szCs w:val="32"/>
          <w:lang w:val="en-US" w:eastAsia="zh-CN"/>
          <w14:textFill>
            <w14:solidFill>
              <w14:schemeClr w14:val="tx1"/>
            </w14:solidFill>
          </w14:textFill>
        </w:rPr>
      </w:pPr>
      <w:r>
        <w:rPr>
          <w:rFonts w:hint="eastAsia" w:ascii="仿宋_GB2312" w:hAnsi="等线" w:eastAsia="仿宋_GB2312"/>
          <w:color w:val="000000" w:themeColor="text1"/>
          <w:sz w:val="32"/>
          <w:szCs w:val="32"/>
          <w14:textFill>
            <w14:solidFill>
              <w14:schemeClr w14:val="tx1"/>
            </w14:solidFill>
          </w14:textFill>
        </w:rPr>
        <w:t>时间：</w:t>
      </w:r>
      <w:r>
        <w:rPr>
          <w:rFonts w:ascii="仿宋_GB2312" w:hAnsi="仿宋" w:eastAsia="仿宋_GB2312"/>
          <w:color w:val="000000" w:themeColor="text1"/>
          <w:sz w:val="32"/>
          <w:szCs w:val="32"/>
          <w14:textFill>
            <w14:solidFill>
              <w14:schemeClr w14:val="tx1"/>
            </w14:solidFill>
          </w14:textFill>
        </w:rPr>
        <w:t>20</w:t>
      </w:r>
      <w:r>
        <w:rPr>
          <w:rFonts w:hint="eastAsia" w:ascii="仿宋_GB2312" w:hAnsi="仿宋" w:eastAsia="仿宋_GB2312"/>
          <w:color w:val="000000" w:themeColor="text1"/>
          <w:sz w:val="32"/>
          <w:szCs w:val="32"/>
          <w14:textFill>
            <w14:solidFill>
              <w14:schemeClr w14:val="tx1"/>
            </w14:solidFill>
          </w14:textFill>
        </w:rPr>
        <w:t>20年</w:t>
      </w:r>
      <w:r>
        <w:rPr>
          <w:rFonts w:ascii="仿宋_GB2312" w:hAnsi="仿宋" w:eastAsia="仿宋_GB2312" w:cs="仿宋"/>
          <w:color w:val="000000" w:themeColor="text1"/>
          <w:sz w:val="32"/>
          <w:szCs w:val="32"/>
          <w14:textFill>
            <w14:solidFill>
              <w14:schemeClr w14:val="tx1"/>
            </w14:solidFill>
          </w14:textFill>
        </w:rPr>
        <w:t>9</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15</w:t>
      </w:r>
      <w:r>
        <w:rPr>
          <w:rFonts w:hint="eastAsia" w:ascii="仿宋_GB2312" w:hAnsi="仿宋" w:eastAsia="仿宋_GB2312" w:cs="仿宋"/>
          <w:color w:val="000000" w:themeColor="text1"/>
          <w:sz w:val="32"/>
          <w:szCs w:val="32"/>
          <w:lang w:eastAsia="zh-CN"/>
          <w14:textFill>
            <w14:solidFill>
              <w14:schemeClr w14:val="tx1"/>
            </w14:solidFill>
          </w14:textFill>
        </w:rPr>
        <w:t>日、</w:t>
      </w:r>
      <w:r>
        <w:rPr>
          <w:rFonts w:hint="eastAsia" w:ascii="仿宋_GB2312" w:hAnsi="仿宋" w:eastAsia="仿宋_GB2312" w:cs="仿宋"/>
          <w:color w:val="000000" w:themeColor="text1"/>
          <w:sz w:val="32"/>
          <w:szCs w:val="32"/>
          <w:lang w:val="en-US" w:eastAsia="zh-CN"/>
          <w14:textFill>
            <w14:solidFill>
              <w14:schemeClr w14:val="tx1"/>
            </w14:solidFill>
          </w14:textFill>
        </w:rPr>
        <w:t>17</w:t>
      </w:r>
      <w:r>
        <w:rPr>
          <w:rFonts w:hint="eastAsia" w:ascii="仿宋_GB2312" w:hAnsi="仿宋" w:eastAsia="仿宋_GB2312" w:cs="仿宋"/>
          <w:color w:val="000000" w:themeColor="text1"/>
          <w:sz w:val="32"/>
          <w:szCs w:val="32"/>
          <w14:textFill>
            <w14:solidFill>
              <w14:schemeClr w14:val="tx1"/>
            </w14:solidFill>
          </w14:textFill>
        </w:rPr>
        <w:t>日</w:t>
      </w:r>
      <w:r>
        <w:rPr>
          <w:rFonts w:hint="eastAsia" w:ascii="仿宋_GB2312" w:hAnsi="仿宋" w:eastAsia="仿宋_GB2312" w:cs="仿宋"/>
          <w:color w:val="000000" w:themeColor="text1"/>
          <w:sz w:val="32"/>
          <w:szCs w:val="32"/>
          <w:lang w:val="en-US" w:eastAsia="zh-CN"/>
          <w14:textFill>
            <w14:solidFill>
              <w14:schemeClr w14:val="tx1"/>
            </w14:solidFill>
          </w14:textFill>
        </w:rPr>
        <w:t>19:00-21:30</w:t>
      </w:r>
    </w:p>
    <w:p>
      <w:pPr>
        <w:adjustRightInd w:val="0"/>
        <w:snapToGrid w:val="0"/>
        <w:spacing w:line="580" w:lineRule="exact"/>
        <w:ind w:firstLine="616"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等线" w:eastAsia="仿宋_GB2312"/>
          <w:color w:val="000000" w:themeColor="text1"/>
          <w:sz w:val="32"/>
          <w:szCs w:val="32"/>
          <w14:textFill>
            <w14:solidFill>
              <w14:schemeClr w14:val="tx1"/>
            </w14:solidFill>
          </w14:textFill>
        </w:rPr>
        <w:t>地点：</w:t>
      </w:r>
      <w:r>
        <w:rPr>
          <w:rFonts w:hint="eastAsia" w:ascii="仿宋_GB2312" w:eastAsia="仿宋_GB2312"/>
          <w:color w:val="000000" w:themeColor="text1"/>
          <w:sz w:val="32"/>
          <w:szCs w:val="32"/>
          <w14:textFill>
            <w14:solidFill>
              <w14:schemeClr w14:val="tx1"/>
            </w14:solidFill>
          </w14:textFill>
        </w:rPr>
        <w:t>福田区燕南路</w:t>
      </w:r>
      <w:r>
        <w:rPr>
          <w:rFonts w:ascii="仿宋_GB2312"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号美然大厦</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栋</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楼</w:t>
      </w:r>
    </w:p>
    <w:p>
      <w:pPr>
        <w:spacing w:line="500" w:lineRule="exact"/>
        <w:ind w:firstLine="619" w:firstLineChars="200"/>
        <w:rPr>
          <w:rFonts w:hint="eastAsia" w:eastAsia="楷体_GB2312" w:cs="Times New Roman"/>
          <w:b/>
          <w:bCs/>
          <w:color w:val="000000" w:themeColor="text1"/>
          <w:spacing w:val="-6"/>
          <w:sz w:val="32"/>
          <w:szCs w:val="22"/>
          <w:lang w:eastAsia="zh-CN"/>
          <w14:textFill>
            <w14:solidFill>
              <w14:schemeClr w14:val="tx1"/>
            </w14:solidFill>
          </w14:textFill>
        </w:rPr>
      </w:pPr>
      <w:r>
        <w:rPr>
          <w:rFonts w:hint="eastAsia" w:eastAsia="楷体_GB2312" w:cs="Times New Roman"/>
          <w:b/>
          <w:bCs/>
          <w:color w:val="000000" w:themeColor="text1"/>
          <w:spacing w:val="-6"/>
          <w:sz w:val="32"/>
          <w:szCs w:val="22"/>
          <w:lang w:eastAsia="zh-CN"/>
          <w14:textFill>
            <w14:solidFill>
              <w14:schemeClr w14:val="tx1"/>
            </w14:solidFill>
          </w14:textFill>
        </w:rPr>
        <w:t>（三）组织实施阶段（2020年9月</w:t>
      </w:r>
      <w:r>
        <w:rPr>
          <w:rFonts w:hint="eastAsia" w:eastAsia="楷体_GB2312" w:cs="Times New Roman"/>
          <w:b/>
          <w:bCs/>
          <w:color w:val="000000" w:themeColor="text1"/>
          <w:spacing w:val="-6"/>
          <w:sz w:val="32"/>
          <w:szCs w:val="22"/>
          <w:lang w:val="en-US" w:eastAsia="zh-CN"/>
          <w14:textFill>
            <w14:solidFill>
              <w14:schemeClr w14:val="tx1"/>
            </w14:solidFill>
          </w14:textFill>
        </w:rPr>
        <w:t>13日</w:t>
      </w:r>
      <w:r>
        <w:rPr>
          <w:rFonts w:hint="eastAsia" w:eastAsia="楷体_GB2312" w:cs="Times New Roman"/>
          <w:b/>
          <w:bCs/>
          <w:color w:val="000000" w:themeColor="text1"/>
          <w:spacing w:val="-6"/>
          <w:sz w:val="32"/>
          <w:szCs w:val="22"/>
          <w:lang w:eastAsia="zh-CN"/>
          <w14:textFill>
            <w14:solidFill>
              <w14:schemeClr w14:val="tx1"/>
            </w14:solidFill>
          </w14:textFill>
        </w:rPr>
        <w:t>到10月</w:t>
      </w:r>
      <w:r>
        <w:rPr>
          <w:rFonts w:hint="eastAsia" w:eastAsia="楷体_GB2312" w:cs="Times New Roman"/>
          <w:b/>
          <w:bCs/>
          <w:color w:val="000000" w:themeColor="text1"/>
          <w:spacing w:val="-6"/>
          <w:sz w:val="32"/>
          <w:szCs w:val="22"/>
          <w:lang w:val="en-US" w:eastAsia="zh-CN"/>
          <w14:textFill>
            <w14:solidFill>
              <w14:schemeClr w14:val="tx1"/>
            </w14:solidFill>
          </w14:textFill>
        </w:rPr>
        <w:t>25日</w:t>
      </w:r>
      <w:r>
        <w:rPr>
          <w:rFonts w:hint="eastAsia" w:eastAsia="楷体_GB2312" w:cs="Times New Roman"/>
          <w:b/>
          <w:bCs/>
          <w:color w:val="000000" w:themeColor="text1"/>
          <w:spacing w:val="-6"/>
          <w:sz w:val="32"/>
          <w:szCs w:val="22"/>
          <w:lang w:eastAsia="zh-CN"/>
          <w14:textFill>
            <w14:solidFill>
              <w14:schemeClr w14:val="tx1"/>
            </w14:solidFill>
          </w14:textFill>
        </w:rPr>
        <w:t>）。</w:t>
      </w:r>
    </w:p>
    <w:p>
      <w:pPr>
        <w:adjustRightInd w:val="0"/>
        <w:snapToGrid w:val="0"/>
        <w:spacing w:line="580" w:lineRule="exact"/>
        <w:ind w:firstLine="616"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本次竞赛分初赛和决赛二个阶段进行。</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jc w:val="both"/>
        <w:textAlignment w:val="auto"/>
        <w:rPr>
          <w:rFonts w:ascii="仿宋_GB2312" w:hAnsi="仿宋" w:eastAsia="仿宋_GB2312"/>
          <w:color w:val="000000" w:themeColor="text1"/>
          <w:sz w:val="32"/>
          <w:szCs w:val="32"/>
          <w14:textFill>
            <w14:solidFill>
              <w14:schemeClr w14:val="tx1"/>
            </w14:solidFill>
          </w14:textFill>
        </w:rPr>
      </w:pPr>
      <w:r>
        <w:rPr>
          <w:rFonts w:ascii="仿宋_GB2312" w:hAnsi="等线" w:eastAsia="仿宋_GB2312"/>
          <w:color w:val="000000" w:themeColor="text1"/>
          <w:sz w:val="32"/>
          <w:szCs w:val="32"/>
          <w14:textFill>
            <w14:solidFill>
              <w14:schemeClr w14:val="tx1"/>
            </w14:solidFill>
          </w14:textFill>
        </w:rPr>
        <w:t>1.</w:t>
      </w:r>
      <w:bookmarkStart w:id="0" w:name="_Hlk486964724"/>
      <w:r>
        <w:rPr>
          <w:rFonts w:hint="eastAsia" w:ascii="仿宋_GB2312" w:hAnsi="等线" w:eastAsia="仿宋_GB2312"/>
          <w:color w:val="000000" w:themeColor="text1"/>
          <w:sz w:val="32"/>
          <w:szCs w:val="32"/>
          <w14:textFill>
            <w14:solidFill>
              <w14:schemeClr w14:val="tx1"/>
            </w14:solidFill>
          </w14:textFill>
        </w:rPr>
        <w:t>初赛为</w:t>
      </w:r>
      <w:r>
        <w:rPr>
          <w:rFonts w:hint="eastAsia" w:ascii="仿宋_GB2312" w:hAnsi="仿宋" w:eastAsia="仿宋_GB2312" w:cs="仿宋_GB2312"/>
          <w:color w:val="000000" w:themeColor="text1"/>
          <w:sz w:val="32"/>
          <w:szCs w:val="32"/>
          <w14:textFill>
            <w14:solidFill>
              <w14:schemeClr w14:val="tx1"/>
            </w14:solidFill>
          </w14:textFill>
        </w:rPr>
        <w:t>理论知识竞赛</w:t>
      </w:r>
      <w:bookmarkEnd w:id="0"/>
      <w:r>
        <w:rPr>
          <w:rFonts w:hint="eastAsia" w:ascii="仿宋_GB2312" w:hAnsi="仿宋" w:eastAsia="仿宋_GB2312" w:cs="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由组委会组织专家参照竞赛标准命题，使用答题卡的形式进行考试，考试实行百分制，</w:t>
      </w:r>
      <w:r>
        <w:rPr>
          <w:rFonts w:ascii="仿宋_GB2312" w:hAnsi="仿宋" w:eastAsia="仿宋_GB2312"/>
          <w:color w:val="000000" w:themeColor="text1"/>
          <w:sz w:val="32"/>
          <w:szCs w:val="32"/>
          <w14:textFill>
            <w14:solidFill>
              <w14:schemeClr w14:val="tx1"/>
            </w14:solidFill>
          </w14:textFill>
        </w:rPr>
        <w:t>60</w:t>
      </w:r>
      <w:r>
        <w:rPr>
          <w:rFonts w:hint="eastAsia" w:ascii="仿宋_GB2312" w:hAnsi="仿宋" w:eastAsia="仿宋_GB2312"/>
          <w:color w:val="000000" w:themeColor="text1"/>
          <w:sz w:val="32"/>
          <w:szCs w:val="32"/>
          <w14:textFill>
            <w14:solidFill>
              <w14:schemeClr w14:val="tx1"/>
            </w14:solidFill>
          </w14:textFill>
        </w:rPr>
        <w:t>分为及格，时间为</w:t>
      </w:r>
      <w:r>
        <w:rPr>
          <w:rFonts w:ascii="仿宋_GB2312" w:hAnsi="仿宋" w:eastAsia="仿宋_GB2312"/>
          <w:color w:val="000000" w:themeColor="text1"/>
          <w:sz w:val="32"/>
          <w:szCs w:val="32"/>
          <w14:textFill>
            <w14:solidFill>
              <w14:schemeClr w14:val="tx1"/>
            </w14:solidFill>
          </w14:textFill>
        </w:rPr>
        <w:t>60</w:t>
      </w:r>
      <w:r>
        <w:rPr>
          <w:rFonts w:hint="eastAsia" w:ascii="仿宋_GB2312" w:hAnsi="仿宋" w:eastAsia="仿宋_GB2312"/>
          <w:color w:val="000000" w:themeColor="text1"/>
          <w:sz w:val="32"/>
          <w:szCs w:val="32"/>
          <w14:textFill>
            <w14:solidFill>
              <w14:schemeClr w14:val="tx1"/>
            </w14:solidFill>
          </w14:textFill>
        </w:rPr>
        <w:t>分钟。初赛成绩由高到低进行排名</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取前</w:t>
      </w:r>
      <w:r>
        <w:rPr>
          <w:rFonts w:hint="eastAsia" w:ascii="仿宋_GB2312" w:hAnsi="仿宋" w:eastAsia="仿宋_GB2312"/>
          <w:color w:val="000000" w:themeColor="text1"/>
          <w:sz w:val="32"/>
          <w:szCs w:val="32"/>
          <w:lang w:val="en-US" w:eastAsia="zh-CN"/>
          <w14:textFill>
            <w14:solidFill>
              <w14:schemeClr w14:val="tx1"/>
            </w14:solidFill>
          </w14:textFill>
        </w:rPr>
        <w:t>60</w:t>
      </w:r>
      <w:r>
        <w:rPr>
          <w:rFonts w:hint="eastAsia" w:ascii="仿宋_GB2312" w:hAnsi="仿宋" w:eastAsia="仿宋_GB2312"/>
          <w:color w:val="000000" w:themeColor="text1"/>
          <w:sz w:val="32"/>
          <w:szCs w:val="32"/>
          <w14:textFill>
            <w14:solidFill>
              <w14:schemeClr w14:val="tx1"/>
            </w14:solidFill>
          </w14:textFill>
        </w:rPr>
        <w:t>名且成绩合格的选手进入决赛。</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竞赛时间：9月</w:t>
      </w:r>
      <w:r>
        <w:rPr>
          <w:rFonts w:hint="eastAsia" w:ascii="仿宋_GB2312" w:hAnsi="仿宋" w:eastAsia="仿宋_GB2312"/>
          <w:color w:val="000000" w:themeColor="text1"/>
          <w:sz w:val="32"/>
          <w:szCs w:val="32"/>
          <w:lang w:val="en-US" w:eastAsia="zh-CN"/>
          <w14:textFill>
            <w14:solidFill>
              <w14:schemeClr w14:val="tx1"/>
            </w14:solidFill>
          </w14:textFill>
        </w:rPr>
        <w:t>13</w:t>
      </w:r>
      <w:r>
        <w:rPr>
          <w:rFonts w:hint="eastAsia" w:ascii="仿宋_GB2312" w:hAnsi="仿宋" w:eastAsia="仿宋_GB2312"/>
          <w:color w:val="000000" w:themeColor="text1"/>
          <w:sz w:val="32"/>
          <w:szCs w:val="32"/>
          <w14:textFill>
            <w14:solidFill>
              <w14:schemeClr w14:val="tx1"/>
            </w14:solidFill>
          </w14:textFill>
        </w:rPr>
        <w:t>日14:00-15:00</w:t>
      </w:r>
    </w:p>
    <w:p>
      <w:pPr>
        <w:keepNext w:val="0"/>
        <w:keepLines w:val="0"/>
        <w:pageBreakBefore w:val="0"/>
        <w:widowControl w:val="0"/>
        <w:kinsoku/>
        <w:wordWrap/>
        <w:overflowPunct/>
        <w:topLinePunct w:val="0"/>
        <w:autoSpaceDE/>
        <w:autoSpaceDN/>
        <w:bidi w:val="0"/>
        <w:spacing w:line="560" w:lineRule="exact"/>
        <w:ind w:firstLine="616" w:firstLineChars="200"/>
        <w:jc w:val="both"/>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竞赛地点：</w:t>
      </w:r>
      <w:r>
        <w:rPr>
          <w:rFonts w:hint="eastAsia" w:ascii="仿宋_GB2312" w:eastAsia="仿宋_GB2312"/>
          <w:color w:val="000000" w:themeColor="text1"/>
          <w:sz w:val="32"/>
          <w:szCs w:val="32"/>
          <w:shd w:val="clear" w:color="auto" w:fill="FFFFFF"/>
          <w14:textFill>
            <w14:solidFill>
              <w14:schemeClr w14:val="tx1"/>
            </w14:solidFill>
          </w14:textFill>
        </w:rPr>
        <w:t>深圳市福田区燕南路7号美然大厦1栋2楼</w:t>
      </w:r>
      <w:r>
        <w:rPr>
          <w:rFonts w:hint="eastAsia" w:ascii="仿宋_GB2312" w:hAnsi="仿宋" w:eastAsia="仿宋_GB2312" w:cs="仿宋"/>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16"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等线" w:eastAsia="仿宋_GB2312"/>
          <w:color w:val="000000" w:themeColor="text1"/>
          <w:sz w:val="32"/>
          <w:szCs w:val="32"/>
          <w:lang w:val="en-US" w:eastAsia="zh-CN"/>
          <w14:textFill>
            <w14:solidFill>
              <w14:schemeClr w14:val="tx1"/>
            </w14:solidFill>
          </w14:textFill>
        </w:rPr>
        <w:t>2.</w:t>
      </w:r>
      <w:r>
        <w:rPr>
          <w:rFonts w:hint="eastAsia" w:ascii="仿宋_GB2312" w:hAnsi="等线" w:eastAsia="仿宋_GB2312"/>
          <w:color w:val="000000" w:themeColor="text1"/>
          <w:sz w:val="32"/>
          <w:szCs w:val="32"/>
          <w14:textFill>
            <w14:solidFill>
              <w14:schemeClr w14:val="tx1"/>
            </w14:solidFill>
          </w14:textFill>
        </w:rPr>
        <w:t>决赛为实际操作竞赛，</w:t>
      </w:r>
      <w:r>
        <w:rPr>
          <w:rFonts w:hint="eastAsia" w:ascii="仿宋_GB2312" w:hAnsi="仿宋" w:eastAsia="仿宋_GB2312"/>
          <w:color w:val="000000" w:themeColor="text1"/>
          <w:sz w:val="32"/>
          <w:szCs w:val="32"/>
          <w14:textFill>
            <w14:solidFill>
              <w14:schemeClr w14:val="tx1"/>
            </w14:solidFill>
          </w14:textFill>
        </w:rPr>
        <w:t>由组委会组织专家参照</w:t>
      </w:r>
      <w:r>
        <w:rPr>
          <w:rFonts w:hint="eastAsia" w:ascii="仿宋_GB2312" w:hAnsi="仿宋" w:eastAsia="仿宋_GB2312" w:cs="宋体"/>
          <w:color w:val="000000" w:themeColor="text1"/>
          <w:sz w:val="32"/>
          <w:szCs w:val="32"/>
          <w14:textFill>
            <w14:solidFill>
              <w14:schemeClr w14:val="tx1"/>
            </w14:solidFill>
          </w14:textFill>
        </w:rPr>
        <w:t>竞赛标准命题，</w:t>
      </w:r>
      <w:r>
        <w:rPr>
          <w:rFonts w:hint="eastAsia" w:ascii="仿宋_GB2312" w:hAnsi="仿宋" w:eastAsia="仿宋_GB2312" w:cs="仿宋"/>
          <w:color w:val="000000" w:themeColor="text1"/>
          <w:sz w:val="32"/>
          <w:szCs w:val="32"/>
          <w14:textFill>
            <w14:solidFill>
              <w14:schemeClr w14:val="tx1"/>
            </w14:solidFill>
          </w14:textFill>
        </w:rPr>
        <w:t>分为</w:t>
      </w:r>
      <w:r>
        <w:rPr>
          <w:rFonts w:hint="eastAsia" w:ascii="仿宋_GB2312" w:hAnsi="仿宋" w:eastAsia="仿宋_GB2312" w:cs="仿宋"/>
          <w:color w:val="000000" w:themeColor="text1"/>
          <w:sz w:val="32"/>
          <w:szCs w:val="32"/>
          <w:lang w:eastAsia="zh-CN"/>
          <w14:textFill>
            <w14:solidFill>
              <w14:schemeClr w14:val="tx1"/>
            </w14:solidFill>
          </w14:textFill>
        </w:rPr>
        <w:t>第一轮：款式图</w:t>
      </w:r>
      <w:r>
        <w:rPr>
          <w:rFonts w:hint="eastAsia" w:ascii="仿宋_GB2312" w:hAnsi="仿宋" w:eastAsia="仿宋_GB2312" w:cs="仿宋"/>
          <w:color w:val="000000" w:themeColor="text1"/>
          <w:sz w:val="32"/>
          <w:szCs w:val="32"/>
          <w:lang w:val="en-US" w:eastAsia="zh-CN"/>
          <w14:textFill>
            <w14:solidFill>
              <w14:schemeClr w14:val="tx1"/>
            </w14:solidFill>
          </w14:textFill>
        </w:rPr>
        <w:t>和</w:t>
      </w:r>
      <w:r>
        <w:rPr>
          <w:rFonts w:hint="eastAsia" w:ascii="仿宋_GB2312" w:hAnsi="仿宋" w:eastAsia="仿宋_GB2312" w:cs="仿宋"/>
          <w:color w:val="000000" w:themeColor="text1"/>
          <w:sz w:val="32"/>
          <w:szCs w:val="32"/>
          <w14:textFill>
            <w14:solidFill>
              <w14:schemeClr w14:val="tx1"/>
            </w14:solidFill>
          </w14:textFill>
        </w:rPr>
        <w:t>效果图设计、</w:t>
      </w:r>
      <w:r>
        <w:rPr>
          <w:rFonts w:hint="eastAsia" w:ascii="仿宋_GB2312" w:hAnsi="仿宋" w:eastAsia="仿宋_GB2312" w:cs="仿宋"/>
          <w:color w:val="000000" w:themeColor="text1"/>
          <w:sz w:val="32"/>
          <w:szCs w:val="32"/>
          <w:lang w:eastAsia="zh-CN"/>
          <w14:textFill>
            <w14:solidFill>
              <w14:schemeClr w14:val="tx1"/>
            </w14:solidFill>
          </w14:textFill>
        </w:rPr>
        <w:t>第二轮：</w:t>
      </w:r>
      <w:r>
        <w:rPr>
          <w:rFonts w:hint="eastAsia" w:ascii="仿宋_GB2312" w:hAnsi="仿宋" w:eastAsia="仿宋_GB2312" w:cs="仿宋"/>
          <w:color w:val="000000" w:themeColor="text1"/>
          <w:sz w:val="32"/>
          <w:szCs w:val="32"/>
          <w14:textFill>
            <w14:solidFill>
              <w14:schemeClr w14:val="tx1"/>
            </w14:solidFill>
          </w14:textFill>
        </w:rPr>
        <w:t>成衣作品现场动态展演两</w:t>
      </w:r>
      <w:r>
        <w:rPr>
          <w:rFonts w:hint="eastAsia" w:ascii="仿宋_GB2312" w:hAnsi="仿宋" w:eastAsia="仿宋_GB2312" w:cs="仿宋"/>
          <w:color w:val="000000" w:themeColor="text1"/>
          <w:sz w:val="32"/>
          <w:szCs w:val="32"/>
          <w:lang w:eastAsia="zh-CN"/>
          <w14:textFill>
            <w14:solidFill>
              <w14:schemeClr w14:val="tx1"/>
            </w14:solidFill>
          </w14:textFill>
        </w:rPr>
        <w:t>轮</w:t>
      </w:r>
      <w:r>
        <w:rPr>
          <w:rFonts w:hint="eastAsia" w:ascii="仿宋_GB2312" w:hAnsi="仿宋" w:eastAsia="仿宋_GB2312" w:cs="仿宋"/>
          <w:color w:val="000000" w:themeColor="text1"/>
          <w:sz w:val="32"/>
          <w:szCs w:val="32"/>
          <w14:textFill>
            <w14:solidFill>
              <w14:schemeClr w14:val="tx1"/>
            </w14:solidFill>
          </w14:textFill>
        </w:rPr>
        <w:t>进行。其中</w:t>
      </w:r>
      <w:r>
        <w:rPr>
          <w:rFonts w:hint="eastAsia" w:ascii="仿宋_GB2312" w:hAnsi="仿宋" w:eastAsia="仿宋_GB2312" w:cs="仿宋"/>
          <w:color w:val="000000" w:themeColor="text1"/>
          <w:sz w:val="32"/>
          <w:szCs w:val="32"/>
          <w:lang w:eastAsia="zh-CN"/>
          <w14:textFill>
            <w14:solidFill>
              <w14:schemeClr w14:val="tx1"/>
            </w14:solidFill>
          </w14:textFill>
        </w:rPr>
        <w:t>款式图</w:t>
      </w:r>
      <w:r>
        <w:rPr>
          <w:rFonts w:hint="eastAsia" w:ascii="仿宋_GB2312" w:hAnsi="仿宋" w:eastAsia="仿宋_GB2312" w:cs="仿宋"/>
          <w:color w:val="000000" w:themeColor="text1"/>
          <w:sz w:val="32"/>
          <w:szCs w:val="32"/>
          <w:lang w:val="en-US" w:eastAsia="zh-CN"/>
          <w14:textFill>
            <w14:solidFill>
              <w14:schemeClr w14:val="tx1"/>
            </w14:solidFill>
          </w14:textFill>
        </w:rPr>
        <w:t>和</w:t>
      </w:r>
      <w:r>
        <w:rPr>
          <w:rFonts w:hint="eastAsia" w:ascii="仿宋_GB2312" w:hAnsi="仿宋" w:eastAsia="仿宋_GB2312" w:cs="仿宋"/>
          <w:color w:val="000000" w:themeColor="text1"/>
          <w:sz w:val="32"/>
          <w:szCs w:val="32"/>
          <w14:textFill>
            <w14:solidFill>
              <w14:schemeClr w14:val="tx1"/>
            </w14:solidFill>
          </w14:textFill>
        </w:rPr>
        <w:t>效果图设计成绩占</w:t>
      </w:r>
      <w:r>
        <w:rPr>
          <w:rFonts w:ascii="仿宋_GB2312" w:hAnsi="仿宋" w:eastAsia="仿宋_GB2312" w:cs="仿宋"/>
          <w:color w:val="000000" w:themeColor="text1"/>
          <w:sz w:val="32"/>
          <w:szCs w:val="32"/>
          <w14:textFill>
            <w14:solidFill>
              <w14:schemeClr w14:val="tx1"/>
            </w14:solidFill>
          </w14:textFill>
        </w:rPr>
        <w:t>30</w:t>
      </w:r>
      <w:r>
        <w:rPr>
          <w:rFonts w:hint="eastAsia" w:ascii="仿宋_GB2312" w:hAnsi="仿宋" w:eastAsia="仿宋_GB2312" w:cs="仿宋"/>
          <w:color w:val="000000" w:themeColor="text1"/>
          <w:sz w:val="32"/>
          <w:szCs w:val="32"/>
          <w14:textFill>
            <w14:solidFill>
              <w14:schemeClr w14:val="tx1"/>
            </w14:solidFill>
          </w14:textFill>
        </w:rPr>
        <w:t>分，成衣作品现场动态展演成绩</w:t>
      </w:r>
      <w:r>
        <w:rPr>
          <w:rFonts w:ascii="仿宋_GB2312" w:hAnsi="仿宋" w:eastAsia="仿宋_GB2312" w:cs="仿宋"/>
          <w:color w:val="000000" w:themeColor="text1"/>
          <w:sz w:val="32"/>
          <w:szCs w:val="32"/>
          <w14:textFill>
            <w14:solidFill>
              <w14:schemeClr w14:val="tx1"/>
            </w14:solidFill>
          </w14:textFill>
        </w:rPr>
        <w:t>70</w:t>
      </w:r>
      <w:r>
        <w:rPr>
          <w:rFonts w:hint="eastAsia" w:ascii="仿宋_GB2312" w:hAnsi="仿宋" w:eastAsia="仿宋_GB2312" w:cs="仿宋"/>
          <w:color w:val="000000" w:themeColor="text1"/>
          <w:sz w:val="32"/>
          <w:szCs w:val="32"/>
          <w14:textFill>
            <w14:solidFill>
              <w14:schemeClr w14:val="tx1"/>
            </w14:solidFill>
          </w14:textFill>
        </w:rPr>
        <w:t>分，满分为</w:t>
      </w:r>
      <w:r>
        <w:rPr>
          <w:rFonts w:ascii="仿宋_GB2312" w:hAnsi="仿宋" w:eastAsia="仿宋_GB2312" w:cs="仿宋"/>
          <w:color w:val="000000" w:themeColor="text1"/>
          <w:sz w:val="32"/>
          <w:szCs w:val="32"/>
          <w14:textFill>
            <w14:solidFill>
              <w14:schemeClr w14:val="tx1"/>
            </w14:solidFill>
          </w14:textFill>
        </w:rPr>
        <w:t>100</w:t>
      </w:r>
      <w:r>
        <w:rPr>
          <w:rFonts w:hint="eastAsia" w:ascii="仿宋_GB2312" w:hAnsi="仿宋" w:eastAsia="仿宋_GB2312" w:cs="仿宋"/>
          <w:color w:val="000000" w:themeColor="text1"/>
          <w:sz w:val="32"/>
          <w:szCs w:val="32"/>
          <w14:textFill>
            <w14:solidFill>
              <w14:schemeClr w14:val="tx1"/>
            </w14:solidFill>
          </w14:textFill>
        </w:rPr>
        <w:t>分，</w:t>
      </w:r>
      <w:r>
        <w:rPr>
          <w:rFonts w:hint="eastAsia" w:ascii="仿宋_GB2312" w:hAnsi="仿宋" w:eastAsia="仿宋_GB2312"/>
          <w:color w:val="000000" w:themeColor="text1"/>
          <w:sz w:val="32"/>
          <w:szCs w:val="32"/>
          <w14:textFill>
            <w14:solidFill>
              <w14:schemeClr w14:val="tx1"/>
            </w14:solidFill>
          </w14:textFill>
        </w:rPr>
        <w:t>合格为</w:t>
      </w:r>
      <w:r>
        <w:rPr>
          <w:rFonts w:ascii="仿宋_GB2312" w:hAnsi="仿宋" w:eastAsia="仿宋_GB2312"/>
          <w:color w:val="000000" w:themeColor="text1"/>
          <w:sz w:val="32"/>
          <w:szCs w:val="32"/>
          <w14:textFill>
            <w14:solidFill>
              <w14:schemeClr w14:val="tx1"/>
            </w14:solidFill>
          </w14:textFill>
        </w:rPr>
        <w:t>60</w:t>
      </w:r>
      <w:r>
        <w:rPr>
          <w:rFonts w:hint="eastAsia" w:ascii="仿宋_GB2312" w:hAnsi="仿宋" w:eastAsia="仿宋_GB2312"/>
          <w:color w:val="000000" w:themeColor="text1"/>
          <w:sz w:val="32"/>
          <w:szCs w:val="32"/>
          <w14:textFill>
            <w14:solidFill>
              <w14:schemeClr w14:val="tx1"/>
            </w14:solidFill>
          </w14:textFill>
        </w:rPr>
        <w:t>分，</w:t>
      </w:r>
      <w:r>
        <w:rPr>
          <w:rFonts w:hint="eastAsia" w:ascii="仿宋_GB2312" w:hAnsi="仿宋" w:eastAsia="仿宋_GB2312" w:cs="仿宋"/>
          <w:color w:val="000000" w:themeColor="text1"/>
          <w:sz w:val="32"/>
          <w:szCs w:val="32"/>
          <w:lang w:eastAsia="zh-CN"/>
          <w14:textFill>
            <w14:solidFill>
              <w14:schemeClr w14:val="tx1"/>
            </w14:solidFill>
          </w14:textFill>
        </w:rPr>
        <w:t>款式图和</w:t>
      </w:r>
      <w:r>
        <w:rPr>
          <w:rFonts w:hint="eastAsia" w:ascii="仿宋_GB2312" w:hAnsi="仿宋" w:eastAsia="仿宋_GB2312"/>
          <w:color w:val="000000" w:themeColor="text1"/>
          <w:sz w:val="32"/>
          <w:szCs w:val="32"/>
          <w14:textFill>
            <w14:solidFill>
              <w14:schemeClr w14:val="tx1"/>
            </w14:solidFill>
          </w14:textFill>
        </w:rPr>
        <w:t>效果图设计成绩前</w:t>
      </w:r>
      <w:r>
        <w:rPr>
          <w:rFonts w:ascii="仿宋_GB2312" w:hAnsi="仿宋" w:eastAsia="仿宋_GB2312"/>
          <w:color w:val="000000" w:themeColor="text1"/>
          <w:sz w:val="32"/>
          <w:szCs w:val="32"/>
          <w14:textFill>
            <w14:solidFill>
              <w14:schemeClr w14:val="tx1"/>
            </w14:solidFill>
          </w14:textFill>
        </w:rPr>
        <w:t>3</w:t>
      </w:r>
      <w:r>
        <w:rPr>
          <w:rFonts w:hint="eastAsia" w:ascii="仿宋_GB2312" w:hAnsi="仿宋" w:eastAsia="仿宋_GB2312"/>
          <w:color w:val="000000" w:themeColor="text1"/>
          <w:sz w:val="32"/>
          <w:szCs w:val="32"/>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名的选手进入</w:t>
      </w:r>
      <w:r>
        <w:rPr>
          <w:rFonts w:hint="eastAsia" w:ascii="仿宋_GB2312" w:hAnsi="仿宋" w:eastAsia="仿宋_GB2312"/>
          <w:color w:val="000000" w:themeColor="text1"/>
          <w:sz w:val="32"/>
          <w:szCs w:val="32"/>
          <w:lang w:eastAsia="zh-CN"/>
          <w14:textFill>
            <w14:solidFill>
              <w14:schemeClr w14:val="tx1"/>
            </w14:solidFill>
          </w14:textFill>
        </w:rPr>
        <w:t>决赛第二轮</w:t>
      </w:r>
      <w:r>
        <w:rPr>
          <w:rFonts w:hint="eastAsia" w:ascii="仿宋_GB2312" w:hAnsi="仿宋" w:eastAsia="仿宋_GB2312" w:cs="仿宋"/>
          <w:color w:val="000000" w:themeColor="text1"/>
          <w:sz w:val="32"/>
          <w:szCs w:val="32"/>
          <w14:textFill>
            <w14:solidFill>
              <w14:schemeClr w14:val="tx1"/>
            </w14:solidFill>
          </w14:textFill>
        </w:rPr>
        <w:t>成衣作品现场动态展演环节竞赛</w:t>
      </w:r>
      <w:r>
        <w:rPr>
          <w:rFonts w:hint="eastAsia" w:ascii="仿宋_GB2312" w:hAnsi="仿宋"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jc w:val="both"/>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第一轮：</w:t>
      </w:r>
      <w:r>
        <w:rPr>
          <w:rFonts w:hint="eastAsia" w:ascii="仿宋_GB2312" w:hAnsi="仿宋" w:eastAsia="仿宋_GB2312" w:cs="仿宋"/>
          <w:color w:val="000000" w:themeColor="text1"/>
          <w:sz w:val="32"/>
          <w:szCs w:val="32"/>
          <w:lang w:eastAsia="zh-CN"/>
          <w14:textFill>
            <w14:solidFill>
              <w14:schemeClr w14:val="tx1"/>
            </w14:solidFill>
          </w14:textFill>
        </w:rPr>
        <w:t>款式图</w:t>
      </w:r>
      <w:r>
        <w:rPr>
          <w:rFonts w:hint="eastAsia" w:ascii="仿宋_GB2312" w:hAnsi="仿宋" w:eastAsia="仿宋_GB2312" w:cs="仿宋"/>
          <w:color w:val="000000" w:themeColor="text1"/>
          <w:sz w:val="32"/>
          <w:szCs w:val="32"/>
          <w:lang w:val="en-US" w:eastAsia="zh-CN"/>
          <w14:textFill>
            <w14:solidFill>
              <w14:schemeClr w14:val="tx1"/>
            </w14:solidFill>
          </w14:textFill>
        </w:rPr>
        <w:t>和</w:t>
      </w:r>
      <w:r>
        <w:rPr>
          <w:rFonts w:hint="eastAsia" w:ascii="仿宋_GB2312" w:hAnsi="仿宋" w:eastAsia="仿宋_GB2312"/>
          <w:color w:val="000000" w:themeColor="text1"/>
          <w:sz w:val="32"/>
          <w:szCs w:val="32"/>
          <w:lang w:eastAsia="zh-CN"/>
          <w14:textFill>
            <w14:solidFill>
              <w14:schemeClr w14:val="tx1"/>
            </w14:solidFill>
          </w14:textFill>
        </w:rPr>
        <w:t>效果图设计竞赛</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jc w:val="both"/>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竞赛时间：</w:t>
      </w:r>
      <w:r>
        <w:rPr>
          <w:rFonts w:ascii="仿宋_GB2312" w:hAnsi="仿宋" w:eastAsia="仿宋_GB2312"/>
          <w:color w:val="000000" w:themeColor="text1"/>
          <w:sz w:val="32"/>
          <w:szCs w:val="32"/>
          <w14:textFill>
            <w14:solidFill>
              <w14:schemeClr w14:val="tx1"/>
            </w14:solidFill>
          </w14:textFill>
        </w:rPr>
        <w:t>9</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20</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9</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ascii="仿宋_GB2312" w:hAnsi="仿宋" w:eastAsia="仿宋_GB2312"/>
          <w:color w:val="000000" w:themeColor="text1"/>
          <w:sz w:val="32"/>
          <w:szCs w:val="32"/>
          <w14:textFill>
            <w14:solidFill>
              <w14:schemeClr w14:val="tx1"/>
            </w14:solidFill>
          </w14:textFill>
        </w:rPr>
        <w:t>0-</w:t>
      </w:r>
      <w:r>
        <w:rPr>
          <w:rFonts w:hint="eastAsia" w:ascii="仿宋_GB2312" w:hAnsi="仿宋" w:eastAsia="仿宋_GB2312"/>
          <w:color w:val="000000" w:themeColor="text1"/>
          <w:sz w:val="32"/>
          <w:szCs w:val="32"/>
          <w:lang w:val="en-US" w:eastAsia="zh-CN"/>
          <w14:textFill>
            <w14:solidFill>
              <w14:schemeClr w14:val="tx1"/>
            </w14:solidFill>
          </w14:textFill>
        </w:rPr>
        <w:t>12</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ascii="仿宋_GB2312" w:hAnsi="仿宋" w:eastAsia="仿宋_GB2312"/>
          <w:color w:val="000000" w:themeColor="text1"/>
          <w:sz w:val="32"/>
          <w:szCs w:val="32"/>
          <w14:textFill>
            <w14:solidFill>
              <w14:schemeClr w14:val="tx1"/>
            </w14:solidFill>
          </w14:textFill>
        </w:rPr>
        <w:t>0</w:t>
      </w:r>
    </w:p>
    <w:p>
      <w:pPr>
        <w:keepNext w:val="0"/>
        <w:keepLines w:val="0"/>
        <w:pageBreakBefore w:val="0"/>
        <w:widowControl w:val="0"/>
        <w:kinsoku/>
        <w:wordWrap/>
        <w:overflowPunct/>
        <w:topLinePunct w:val="0"/>
        <w:autoSpaceDE/>
        <w:autoSpaceDN/>
        <w:bidi w:val="0"/>
        <w:spacing w:line="560" w:lineRule="exact"/>
        <w:ind w:firstLine="616" w:firstLineChars="200"/>
        <w:jc w:val="both"/>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竞赛地点：</w:t>
      </w:r>
      <w:r>
        <w:rPr>
          <w:rFonts w:hint="eastAsia" w:ascii="仿宋_GB2312" w:eastAsia="仿宋_GB2312"/>
          <w:color w:val="000000" w:themeColor="text1"/>
          <w:sz w:val="32"/>
          <w:szCs w:val="32"/>
          <w:shd w:val="clear" w:color="auto" w:fill="FFFFFF"/>
          <w14:textFill>
            <w14:solidFill>
              <w14:schemeClr w14:val="tx1"/>
            </w14:solidFill>
          </w14:textFill>
        </w:rPr>
        <w:t>深圳市福田区燕南路7号美然大厦1栋2楼</w:t>
      </w:r>
      <w:r>
        <w:rPr>
          <w:rFonts w:hint="eastAsia" w:ascii="仿宋_GB2312" w:hAnsi="仿宋" w:eastAsia="仿宋_GB2312"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jc w:val="both"/>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第二轮：成衣作品现场动态展演竞赛</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jc w:val="both"/>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竞赛时间：</w:t>
      </w:r>
      <w:r>
        <w:rPr>
          <w:rFonts w:hint="eastAsia" w:ascii="仿宋_GB2312" w:hAnsi="仿宋" w:eastAsia="仿宋_GB2312"/>
          <w:color w:val="000000" w:themeColor="text1"/>
          <w:sz w:val="32"/>
          <w:szCs w:val="32"/>
          <w:lang w:val="en-US" w:eastAsia="zh-CN"/>
          <w14:textFill>
            <w14:solidFill>
              <w14:schemeClr w14:val="tx1"/>
            </w14:solidFill>
          </w14:textFill>
        </w:rPr>
        <w:t>10</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25</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eastAsia="zh-CN"/>
          <w14:textFill>
            <w14:solidFill>
              <w14:schemeClr w14:val="tx1"/>
            </w14:solidFill>
          </w14:textFill>
        </w:rPr>
        <w:t>（具体时间另行通知）</w:t>
      </w:r>
    </w:p>
    <w:p>
      <w:pPr>
        <w:pStyle w:val="2"/>
        <w:keepNext w:val="0"/>
        <w:keepLines w:val="0"/>
        <w:pageBreakBefore w:val="0"/>
        <w:widowControl w:val="0"/>
        <w:kinsoku/>
        <w:wordWrap/>
        <w:overflowPunct/>
        <w:topLinePunct w:val="0"/>
        <w:autoSpaceDE/>
        <w:autoSpaceDN/>
        <w:bidi w:val="0"/>
        <w:ind w:firstLine="616" w:firstLineChars="200"/>
        <w:jc w:val="both"/>
        <w:textAlignment w:val="auto"/>
        <w:rPr>
          <w:rFonts w:hint="eastAsia" w:ascii="仿宋_GB2312" w:hAnsi="仿宋" w:eastAsia="仿宋_GB2312" w:cs="仿宋"/>
          <w:bCs/>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仿宋"/>
          <w:bCs/>
          <w:color w:val="000000" w:themeColor="text1"/>
          <w:kern w:val="2"/>
          <w:sz w:val="32"/>
          <w:szCs w:val="32"/>
          <w:lang w:val="en-US" w:eastAsia="zh-CN" w:bidi="ar-SA"/>
          <w14:textFill>
            <w14:solidFill>
              <w14:schemeClr w14:val="tx1"/>
            </w14:solidFill>
          </w14:textFill>
        </w:rPr>
        <w:t>竞赛地点：</w:t>
      </w:r>
      <w:r>
        <w:rPr>
          <w:rFonts w:hint="eastAsia" w:ascii="仿宋_GB2312" w:eastAsia="仿宋_GB2312"/>
          <w:color w:val="000000" w:themeColor="text1"/>
          <w:sz w:val="32"/>
          <w:szCs w:val="32"/>
          <w:shd w:val="clear" w:color="auto" w:fill="FFFFFF"/>
          <w14:textFill>
            <w14:solidFill>
              <w14:schemeClr w14:val="tx1"/>
            </w14:solidFill>
          </w14:textFill>
        </w:rPr>
        <w:t>深圳市福田区燕南路7号美然大厦1栋</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1</w:t>
      </w:r>
      <w:r>
        <w:rPr>
          <w:rFonts w:hint="eastAsia" w:ascii="仿宋_GB2312" w:eastAsia="仿宋_GB2312"/>
          <w:color w:val="000000" w:themeColor="text1"/>
          <w:sz w:val="32"/>
          <w:szCs w:val="32"/>
          <w:shd w:val="clear" w:color="auto" w:fill="FFFFFF"/>
          <w14:textFill>
            <w14:solidFill>
              <w14:schemeClr w14:val="tx1"/>
            </w14:solidFill>
          </w14:textFill>
        </w:rPr>
        <w:t>楼</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jc w:val="both"/>
        <w:textAlignment w:val="auto"/>
        <w:rPr>
          <w:rFonts w:hint="eastAsia"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竞赛最终按初赛（理论知识竞赛）成绩占</w:t>
      </w:r>
      <w:r>
        <w:rPr>
          <w:rFonts w:ascii="仿宋_GB2312" w:hAnsi="仿宋" w:eastAsia="仿宋_GB2312" w:cs="仿宋"/>
          <w:bCs/>
          <w:color w:val="000000" w:themeColor="text1"/>
          <w:sz w:val="32"/>
          <w:szCs w:val="32"/>
          <w14:textFill>
            <w14:solidFill>
              <w14:schemeClr w14:val="tx1"/>
            </w14:solidFill>
          </w14:textFill>
        </w:rPr>
        <w:t>30%</w:t>
      </w:r>
      <w:r>
        <w:rPr>
          <w:rFonts w:hint="eastAsia" w:ascii="仿宋_GB2312" w:hAnsi="仿宋" w:eastAsia="仿宋_GB2312" w:cs="仿宋"/>
          <w:bCs/>
          <w:color w:val="000000" w:themeColor="text1"/>
          <w:sz w:val="32"/>
          <w:szCs w:val="32"/>
          <w14:textFill>
            <w14:solidFill>
              <w14:schemeClr w14:val="tx1"/>
            </w14:solidFill>
          </w14:textFill>
        </w:rPr>
        <w:t>、决赛（</w:t>
      </w:r>
      <w:r>
        <w:rPr>
          <w:rFonts w:hint="eastAsia" w:ascii="仿宋_GB2312" w:hAnsi="仿宋" w:eastAsia="仿宋_GB2312" w:cs="仿宋"/>
          <w:color w:val="000000" w:themeColor="text1"/>
          <w:sz w:val="32"/>
          <w:szCs w:val="32"/>
          <w:lang w:eastAsia="zh-CN"/>
          <w14:textFill>
            <w14:solidFill>
              <w14:schemeClr w14:val="tx1"/>
            </w14:solidFill>
          </w14:textFill>
        </w:rPr>
        <w:t>款式图和</w:t>
      </w:r>
      <w:r>
        <w:rPr>
          <w:rFonts w:hint="eastAsia" w:ascii="仿宋_GB2312" w:hAnsi="仿宋" w:eastAsia="仿宋_GB2312" w:cs="仿宋"/>
          <w:color w:val="000000" w:themeColor="text1"/>
          <w:sz w:val="32"/>
          <w:szCs w:val="32"/>
          <w14:textFill>
            <w14:solidFill>
              <w14:schemeClr w14:val="tx1"/>
            </w14:solidFill>
          </w14:textFill>
        </w:rPr>
        <w:t>效果图设计竞赛</w:t>
      </w:r>
      <w:r>
        <w:rPr>
          <w:rFonts w:ascii="仿宋_GB2312" w:hAnsi="仿宋" w:eastAsia="仿宋_GB2312" w:cs="仿宋"/>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成衣作品现场动态展演竞赛</w:t>
      </w:r>
      <w:r>
        <w:rPr>
          <w:rFonts w:hint="eastAsia" w:ascii="仿宋_GB2312" w:hAnsi="仿宋" w:eastAsia="仿宋_GB2312" w:cs="仿宋"/>
          <w:bCs/>
          <w:color w:val="000000" w:themeColor="text1"/>
          <w:sz w:val="32"/>
          <w:szCs w:val="32"/>
          <w14:textFill>
            <w14:solidFill>
              <w14:schemeClr w14:val="tx1"/>
            </w14:solidFill>
          </w14:textFill>
        </w:rPr>
        <w:t>）成绩占</w:t>
      </w:r>
      <w:r>
        <w:rPr>
          <w:rFonts w:ascii="仿宋_GB2312" w:hAnsi="仿宋" w:eastAsia="仿宋_GB2312" w:cs="仿宋"/>
          <w:bCs/>
          <w:color w:val="000000" w:themeColor="text1"/>
          <w:sz w:val="32"/>
          <w:szCs w:val="32"/>
          <w14:textFill>
            <w14:solidFill>
              <w14:schemeClr w14:val="tx1"/>
            </w14:solidFill>
          </w14:textFill>
        </w:rPr>
        <w:t>70%</w:t>
      </w:r>
      <w:r>
        <w:rPr>
          <w:rFonts w:hint="eastAsia" w:ascii="仿宋_GB2312" w:hAnsi="仿宋" w:eastAsia="仿宋_GB2312" w:cs="仿宋"/>
          <w:bCs/>
          <w:color w:val="000000" w:themeColor="text1"/>
          <w:sz w:val="32"/>
          <w:szCs w:val="32"/>
          <w14:textFill>
            <w14:solidFill>
              <w14:schemeClr w14:val="tx1"/>
            </w14:solidFill>
          </w14:textFill>
        </w:rPr>
        <w:t>计算综合成绩并排定名次，当出现成绩相同时，决赛成绩高者名次在前。</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jc w:val="both"/>
        <w:textAlignment w:val="auto"/>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以上竞赛时间、地点如有变动，以组委会通知为准。</w:t>
      </w:r>
    </w:p>
    <w:p>
      <w:pPr>
        <w:keepNext w:val="0"/>
        <w:keepLines w:val="0"/>
        <w:pageBreakBefore w:val="0"/>
        <w:widowControl w:val="0"/>
        <w:kinsoku/>
        <w:wordWrap/>
        <w:overflowPunct/>
        <w:topLinePunct w:val="0"/>
        <w:autoSpaceDE/>
        <w:autoSpaceDN/>
        <w:bidi w:val="0"/>
        <w:spacing w:line="500" w:lineRule="exact"/>
        <w:ind w:firstLine="603" w:firstLineChars="196"/>
        <w:jc w:val="both"/>
        <w:textAlignment w:val="auto"/>
        <w:rPr>
          <w:rFonts w:ascii="黑体" w:hAnsi="黑体" w:eastAsia="黑体" w:cs="仿宋"/>
          <w:bCs/>
          <w:color w:val="000000" w:themeColor="text1"/>
          <w:sz w:val="32"/>
          <w:szCs w:val="32"/>
          <w14:textFill>
            <w14:solidFill>
              <w14:schemeClr w14:val="tx1"/>
            </w14:solidFill>
          </w14:textFill>
        </w:rPr>
      </w:pPr>
      <w:r>
        <w:rPr>
          <w:rFonts w:hint="eastAsia" w:ascii="黑体" w:hAnsi="黑体" w:eastAsia="黑体" w:cs="仿宋"/>
          <w:bCs/>
          <w:color w:val="000000" w:themeColor="text1"/>
          <w:sz w:val="32"/>
          <w:szCs w:val="32"/>
          <w:lang w:eastAsia="zh-CN"/>
          <w14:textFill>
            <w14:solidFill>
              <w14:schemeClr w14:val="tx1"/>
            </w14:solidFill>
          </w14:textFill>
        </w:rPr>
        <w:t>七</w:t>
      </w:r>
      <w:r>
        <w:rPr>
          <w:rFonts w:hint="eastAsia" w:ascii="黑体" w:hAnsi="黑体" w:eastAsia="黑体" w:cs="仿宋"/>
          <w:bCs/>
          <w:color w:val="000000" w:themeColor="text1"/>
          <w:sz w:val="32"/>
          <w:szCs w:val="32"/>
          <w14:textFill>
            <w14:solidFill>
              <w14:schemeClr w14:val="tx1"/>
            </w14:solidFill>
          </w14:textFill>
        </w:rPr>
        <w:t>、奖励办法</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jc w:val="both"/>
        <w:textAlignment w:val="auto"/>
        <w:rPr>
          <w:rFonts w:hint="default"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lang w:eastAsia="zh-CN"/>
          <w14:textFill>
            <w14:solidFill>
              <w14:schemeClr w14:val="tx1"/>
            </w14:solidFill>
          </w14:textFill>
        </w:rPr>
        <w:t>（一）竞</w:t>
      </w:r>
      <w:r>
        <w:rPr>
          <w:rFonts w:hint="default" w:ascii="仿宋_GB2312" w:hAnsi="仿宋" w:eastAsia="仿宋_GB2312" w:cs="仿宋"/>
          <w:bCs/>
          <w:color w:val="000000" w:themeColor="text1"/>
          <w:sz w:val="32"/>
          <w:szCs w:val="32"/>
          <w14:textFill>
            <w14:solidFill>
              <w14:schemeClr w14:val="tx1"/>
            </w14:solidFill>
          </w14:textFill>
        </w:rPr>
        <w:t>赛综合成绩第1名且理论知识和技能操作成绩均合格的选手，由所在单位及工会推荐，经审核符合条件的，由市总工会授予“深圳市五一劳动奖章”（决赛人数少于50人不予申报）；</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jc w:val="both"/>
        <w:textAlignment w:val="auto"/>
        <w:rPr>
          <w:rFonts w:hint="default" w:ascii="仿宋_GB2312" w:hAnsi="仿宋" w:eastAsia="仿宋_GB2312" w:cs="仿宋"/>
          <w:bCs/>
          <w:color w:val="000000" w:themeColor="text1"/>
          <w:sz w:val="32"/>
          <w:szCs w:val="32"/>
          <w14:textFill>
            <w14:solidFill>
              <w14:schemeClr w14:val="tx1"/>
            </w14:solidFill>
          </w14:textFill>
        </w:rPr>
      </w:pPr>
      <w:r>
        <w:rPr>
          <w:rFonts w:hint="default" w:ascii="仿宋_GB2312" w:hAnsi="仿宋" w:eastAsia="仿宋_GB2312" w:cs="仿宋"/>
          <w:bCs/>
          <w:color w:val="000000" w:themeColor="text1"/>
          <w:sz w:val="32"/>
          <w:szCs w:val="32"/>
          <w14:textFill>
            <w14:solidFill>
              <w14:schemeClr w14:val="tx1"/>
            </w14:solidFill>
          </w14:textFill>
        </w:rPr>
        <w:t>（二）</w:t>
      </w:r>
      <w:r>
        <w:rPr>
          <w:rFonts w:hint="eastAsia" w:ascii="仿宋_GB2312" w:hAnsi="仿宋" w:eastAsia="仿宋_GB2312" w:cs="仿宋"/>
          <w:bCs/>
          <w:color w:val="000000" w:themeColor="text1"/>
          <w:sz w:val="32"/>
          <w:szCs w:val="32"/>
          <w:lang w:eastAsia="zh-CN"/>
          <w14:textFill>
            <w14:solidFill>
              <w14:schemeClr w14:val="tx1"/>
            </w14:solidFill>
          </w14:textFill>
        </w:rPr>
        <w:t>竞</w:t>
      </w:r>
      <w:r>
        <w:rPr>
          <w:rFonts w:hint="default" w:ascii="仿宋_GB2312" w:hAnsi="仿宋" w:eastAsia="仿宋_GB2312" w:cs="仿宋"/>
          <w:bCs/>
          <w:color w:val="000000" w:themeColor="text1"/>
          <w:sz w:val="32"/>
          <w:szCs w:val="32"/>
          <w14:textFill>
            <w14:solidFill>
              <w14:schemeClr w14:val="tx1"/>
            </w14:solidFill>
          </w14:textFill>
        </w:rPr>
        <w:t>赛综合成绩前8名的参赛选手，且决赛成绩合格者，由组委会授予“深圳市经济技术创新能手”称号，按决赛成绩名次发放奖金并颁发证书。</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jc w:val="both"/>
        <w:textAlignment w:val="auto"/>
        <w:rPr>
          <w:rFonts w:hint="default"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lang w:eastAsia="zh-CN"/>
          <w14:textFill>
            <w14:solidFill>
              <w14:schemeClr w14:val="tx1"/>
            </w14:solidFill>
          </w14:textFill>
        </w:rPr>
        <w:t>（</w:t>
      </w:r>
      <w:r>
        <w:rPr>
          <w:rFonts w:hint="default" w:ascii="仿宋_GB2312" w:hAnsi="仿宋" w:eastAsia="仿宋_GB2312" w:cs="仿宋"/>
          <w:bCs/>
          <w:color w:val="000000" w:themeColor="text1"/>
          <w:sz w:val="32"/>
          <w:szCs w:val="32"/>
          <w14:textFill>
            <w14:solidFill>
              <w14:schemeClr w14:val="tx1"/>
            </w14:solidFill>
          </w14:textFill>
        </w:rPr>
        <w:t>三）</w:t>
      </w:r>
      <w:r>
        <w:rPr>
          <w:rFonts w:hint="eastAsia" w:ascii="仿宋_GB2312" w:hAnsi="仿宋_GB2312" w:eastAsia="仿宋_GB2312" w:cs="仿宋_GB2312"/>
          <w:sz w:val="32"/>
          <w:szCs w:val="32"/>
        </w:rPr>
        <w:t>本次竞赛设置一等奖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名、二等奖</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名、三等奖</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竞</w:t>
      </w:r>
      <w:r>
        <w:rPr>
          <w:rFonts w:hint="eastAsia" w:ascii="仿宋_GB2312" w:hAnsi="仿宋_GB2312" w:eastAsia="仿宋_GB2312" w:cs="仿宋_GB2312"/>
          <w:sz w:val="32"/>
          <w:szCs w:val="32"/>
        </w:rPr>
        <w:t>赛成绩名次</w:t>
      </w:r>
      <w:r>
        <w:rPr>
          <w:rFonts w:hint="eastAsia" w:ascii="仿宋_GB2312" w:hAnsi="仿宋_GB2312" w:eastAsia="仿宋_GB2312" w:cs="仿宋_GB2312"/>
          <w:sz w:val="32"/>
          <w:szCs w:val="32"/>
          <w:lang w:eastAsia="zh-CN"/>
        </w:rPr>
        <w:t>由承办单位</w:t>
      </w:r>
      <w:r>
        <w:rPr>
          <w:rFonts w:hint="eastAsia" w:ascii="仿宋_GB2312" w:hAnsi="仿宋_GB2312" w:eastAsia="仿宋_GB2312" w:cs="仿宋_GB2312"/>
          <w:sz w:val="32"/>
          <w:szCs w:val="32"/>
        </w:rPr>
        <w:t>颁发证书</w:t>
      </w:r>
      <w:r>
        <w:rPr>
          <w:rFonts w:hint="eastAsia" w:ascii="仿宋_GB2312" w:hAnsi="仿宋_GB2312" w:eastAsia="仿宋_GB2312" w:cs="仿宋_GB2312"/>
          <w:sz w:val="32"/>
          <w:szCs w:val="32"/>
          <w:lang w:eastAsia="zh-CN"/>
        </w:rPr>
        <w:t>。</w:t>
      </w:r>
    </w:p>
    <w:p>
      <w:pPr>
        <w:adjustRightInd w:val="0"/>
        <w:snapToGrid w:val="0"/>
        <w:spacing w:line="580" w:lineRule="exact"/>
        <w:ind w:firstLine="616" w:firstLineChars="200"/>
        <w:jc w:val="left"/>
        <w:rPr>
          <w:rFonts w:hint="default" w:ascii="仿宋_GB2312" w:hAnsi="仿宋" w:eastAsia="仿宋_GB2312" w:cs="仿宋"/>
          <w:bCs/>
          <w:color w:val="000000" w:themeColor="text1"/>
          <w:sz w:val="32"/>
          <w:szCs w:val="32"/>
          <w:highlight w:val="yellow"/>
          <w14:textFill>
            <w14:solidFill>
              <w14:schemeClr w14:val="tx1"/>
            </w14:solidFill>
          </w14:textFill>
        </w:rPr>
      </w:pPr>
      <w:r>
        <w:rPr>
          <w:rFonts w:hint="default" w:ascii="仿宋_GB2312" w:hAnsi="仿宋" w:eastAsia="仿宋_GB2312" w:cs="仿宋"/>
          <w:bCs/>
          <w:color w:val="000000" w:themeColor="text1"/>
          <w:sz w:val="32"/>
          <w:szCs w:val="32"/>
          <w14:textFill>
            <w14:solidFill>
              <w14:schemeClr w14:val="tx1"/>
            </w14:solidFill>
          </w14:textFill>
        </w:rPr>
        <w:t>（四）</w:t>
      </w:r>
      <w:r>
        <w:rPr>
          <w:rFonts w:hint="eastAsia" w:ascii="仿宋_GB2312" w:hAnsi="仿宋" w:eastAsia="仿宋_GB2312" w:cs="仿宋"/>
          <w:bCs/>
          <w:color w:val="000000" w:themeColor="text1"/>
          <w:sz w:val="32"/>
          <w:szCs w:val="32"/>
          <w:lang w:eastAsia="zh-CN"/>
          <w14:textFill>
            <w14:solidFill>
              <w14:schemeClr w14:val="tx1"/>
            </w14:solidFill>
          </w14:textFill>
        </w:rPr>
        <w:t>竞</w:t>
      </w:r>
      <w:r>
        <w:rPr>
          <w:rFonts w:hint="default" w:ascii="仿宋_GB2312" w:hAnsi="仿宋" w:eastAsia="仿宋_GB2312" w:cs="仿宋"/>
          <w:bCs/>
          <w:color w:val="000000" w:themeColor="text1"/>
          <w:sz w:val="32"/>
          <w:szCs w:val="32"/>
          <w14:textFill>
            <w14:solidFill>
              <w14:schemeClr w14:val="tx1"/>
            </w14:solidFill>
          </w14:textFill>
        </w:rPr>
        <w:t>赛综合成绩前</w:t>
      </w:r>
      <w:r>
        <w:rPr>
          <w:rFonts w:hint="eastAsia" w:ascii="仿宋_GB2312" w:hAnsi="仿宋" w:eastAsia="仿宋_GB2312" w:cs="仿宋"/>
          <w:bCs/>
          <w:color w:val="000000" w:themeColor="text1"/>
          <w:sz w:val="32"/>
          <w:szCs w:val="32"/>
          <w:lang w:val="en-US" w:eastAsia="zh-CN"/>
          <w14:textFill>
            <w14:solidFill>
              <w14:schemeClr w14:val="tx1"/>
            </w14:solidFill>
          </w14:textFill>
        </w:rPr>
        <w:t>8</w:t>
      </w:r>
      <w:r>
        <w:rPr>
          <w:rFonts w:hint="default" w:ascii="仿宋_GB2312" w:hAnsi="仿宋" w:eastAsia="仿宋_GB2312" w:cs="仿宋"/>
          <w:bCs/>
          <w:color w:val="000000" w:themeColor="text1"/>
          <w:sz w:val="32"/>
          <w:szCs w:val="32"/>
          <w14:textFill>
            <w14:solidFill>
              <w14:schemeClr w14:val="tx1"/>
            </w14:solidFill>
          </w14:textFill>
        </w:rPr>
        <w:t>名的选手，由竞赛组委会颁发奖金。具体为：第1名：</w:t>
      </w:r>
      <w:r>
        <w:rPr>
          <w:rFonts w:hint="eastAsia" w:ascii="仿宋_GB2312" w:hAnsi="仿宋" w:eastAsia="仿宋_GB2312" w:cs="仿宋"/>
          <w:bCs/>
          <w:color w:val="000000" w:themeColor="text1"/>
          <w:sz w:val="32"/>
          <w:szCs w:val="32"/>
          <w:lang w:val="en-US" w:eastAsia="zh-CN"/>
          <w14:textFill>
            <w14:solidFill>
              <w14:schemeClr w14:val="tx1"/>
            </w14:solidFill>
          </w14:textFill>
        </w:rPr>
        <w:t>10000</w:t>
      </w:r>
      <w:r>
        <w:rPr>
          <w:rFonts w:hint="default" w:ascii="仿宋_GB2312" w:hAnsi="仿宋" w:eastAsia="仿宋_GB2312" w:cs="仿宋"/>
          <w:bCs/>
          <w:color w:val="000000" w:themeColor="text1"/>
          <w:sz w:val="32"/>
          <w:szCs w:val="32"/>
          <w14:textFill>
            <w14:solidFill>
              <w14:schemeClr w14:val="tx1"/>
            </w14:solidFill>
          </w14:textFill>
        </w:rPr>
        <w:t>元；第</w:t>
      </w:r>
      <w:r>
        <w:rPr>
          <w:rFonts w:hint="eastAsia" w:ascii="仿宋_GB2312" w:hAnsi="仿宋" w:eastAsia="仿宋_GB2312" w:cs="仿宋"/>
          <w:bCs/>
          <w:color w:val="000000" w:themeColor="text1"/>
          <w:sz w:val="32"/>
          <w:szCs w:val="32"/>
          <w:lang w:val="en-US" w:eastAsia="zh-CN"/>
          <w14:textFill>
            <w14:solidFill>
              <w14:schemeClr w14:val="tx1"/>
            </w14:solidFill>
          </w14:textFill>
        </w:rPr>
        <w:t>2</w:t>
      </w:r>
      <w:r>
        <w:rPr>
          <w:rFonts w:hint="default" w:ascii="仿宋_GB2312" w:hAnsi="仿宋" w:eastAsia="仿宋_GB2312" w:cs="仿宋"/>
          <w:bCs/>
          <w:color w:val="000000" w:themeColor="text1"/>
          <w:sz w:val="32"/>
          <w:szCs w:val="32"/>
          <w14:textFill>
            <w14:solidFill>
              <w14:schemeClr w14:val="tx1"/>
            </w14:solidFill>
          </w14:textFill>
        </w:rPr>
        <w:t>名</w:t>
      </w:r>
      <w:r>
        <w:rPr>
          <w:rFonts w:hint="eastAsia" w:ascii="仿宋_GB2312" w:hAnsi="仿宋" w:eastAsia="仿宋_GB2312" w:cs="仿宋"/>
          <w:bCs/>
          <w:color w:val="000000" w:themeColor="text1"/>
          <w:sz w:val="32"/>
          <w:szCs w:val="32"/>
          <w:lang w:eastAsia="zh-CN"/>
          <w14:textFill>
            <w14:solidFill>
              <w14:schemeClr w14:val="tx1"/>
            </w14:solidFill>
          </w14:textFill>
        </w:rPr>
        <w:t>：</w:t>
      </w:r>
      <w:r>
        <w:rPr>
          <w:rFonts w:hint="eastAsia" w:ascii="仿宋_GB2312" w:hAnsi="仿宋" w:eastAsia="仿宋_GB2312" w:cs="仿宋"/>
          <w:bCs/>
          <w:color w:val="000000" w:themeColor="text1"/>
          <w:sz w:val="32"/>
          <w:szCs w:val="32"/>
          <w:lang w:val="en-US" w:eastAsia="zh-CN"/>
          <w14:textFill>
            <w14:solidFill>
              <w14:schemeClr w14:val="tx1"/>
            </w14:solidFill>
          </w14:textFill>
        </w:rPr>
        <w:t>7000</w:t>
      </w:r>
      <w:r>
        <w:rPr>
          <w:rFonts w:hint="default" w:ascii="仿宋_GB2312" w:hAnsi="仿宋" w:eastAsia="仿宋_GB2312" w:cs="仿宋"/>
          <w:bCs/>
          <w:color w:val="000000" w:themeColor="text1"/>
          <w:sz w:val="32"/>
          <w:szCs w:val="32"/>
          <w14:textFill>
            <w14:solidFill>
              <w14:schemeClr w14:val="tx1"/>
            </w14:solidFill>
          </w14:textFill>
        </w:rPr>
        <w:t>元；第</w:t>
      </w:r>
      <w:r>
        <w:rPr>
          <w:rFonts w:hint="eastAsia" w:ascii="仿宋_GB2312" w:hAnsi="仿宋" w:eastAsia="仿宋_GB2312" w:cs="仿宋"/>
          <w:bCs/>
          <w:color w:val="000000" w:themeColor="text1"/>
          <w:sz w:val="32"/>
          <w:szCs w:val="32"/>
          <w:lang w:val="en-US" w:eastAsia="zh-CN"/>
          <w14:textFill>
            <w14:solidFill>
              <w14:schemeClr w14:val="tx1"/>
            </w14:solidFill>
          </w14:textFill>
        </w:rPr>
        <w:t>3</w:t>
      </w:r>
      <w:r>
        <w:rPr>
          <w:rFonts w:hint="default" w:ascii="仿宋_GB2312" w:hAnsi="仿宋" w:eastAsia="仿宋_GB2312" w:cs="仿宋"/>
          <w:bCs/>
          <w:color w:val="000000" w:themeColor="text1"/>
          <w:sz w:val="32"/>
          <w:szCs w:val="32"/>
          <w14:textFill>
            <w14:solidFill>
              <w14:schemeClr w14:val="tx1"/>
            </w14:solidFill>
          </w14:textFill>
        </w:rPr>
        <w:t>名：</w:t>
      </w:r>
      <w:r>
        <w:rPr>
          <w:rFonts w:hint="eastAsia" w:ascii="仿宋_GB2312" w:hAnsi="仿宋" w:eastAsia="仿宋_GB2312" w:cs="仿宋"/>
          <w:bCs/>
          <w:color w:val="000000" w:themeColor="text1"/>
          <w:sz w:val="32"/>
          <w:szCs w:val="32"/>
          <w:lang w:val="en-US" w:eastAsia="zh-CN"/>
          <w14:textFill>
            <w14:solidFill>
              <w14:schemeClr w14:val="tx1"/>
            </w14:solidFill>
          </w14:textFill>
        </w:rPr>
        <w:t>5000</w:t>
      </w:r>
      <w:r>
        <w:rPr>
          <w:rFonts w:hint="default" w:ascii="仿宋_GB2312" w:hAnsi="仿宋" w:eastAsia="仿宋_GB2312" w:cs="仿宋"/>
          <w:bCs/>
          <w:color w:val="000000" w:themeColor="text1"/>
          <w:sz w:val="32"/>
          <w:szCs w:val="32"/>
          <w14:textFill>
            <w14:solidFill>
              <w14:schemeClr w14:val="tx1"/>
            </w14:solidFill>
          </w14:textFill>
        </w:rPr>
        <w:t>元；第</w:t>
      </w:r>
      <w:r>
        <w:rPr>
          <w:rFonts w:hint="eastAsia" w:ascii="仿宋_GB2312" w:hAnsi="仿宋" w:eastAsia="仿宋_GB2312" w:cs="仿宋"/>
          <w:bCs/>
          <w:color w:val="000000" w:themeColor="text1"/>
          <w:sz w:val="32"/>
          <w:szCs w:val="32"/>
          <w:lang w:val="en-US" w:eastAsia="zh-CN"/>
          <w14:textFill>
            <w14:solidFill>
              <w14:schemeClr w14:val="tx1"/>
            </w14:solidFill>
          </w14:textFill>
        </w:rPr>
        <w:t>4</w:t>
      </w:r>
      <w:r>
        <w:rPr>
          <w:rFonts w:hint="default" w:ascii="仿宋_GB2312" w:hAnsi="仿宋" w:eastAsia="仿宋_GB2312" w:cs="仿宋"/>
          <w:bCs/>
          <w:color w:val="000000" w:themeColor="text1"/>
          <w:sz w:val="32"/>
          <w:szCs w:val="32"/>
          <w14:textFill>
            <w14:solidFill>
              <w14:schemeClr w14:val="tx1"/>
            </w14:solidFill>
          </w14:textFill>
        </w:rPr>
        <w:t>名</w:t>
      </w:r>
      <w:r>
        <w:rPr>
          <w:rFonts w:hint="eastAsia" w:ascii="仿宋_GB2312" w:hAnsi="仿宋" w:eastAsia="仿宋_GB2312" w:cs="仿宋"/>
          <w:bCs/>
          <w:color w:val="000000" w:themeColor="text1"/>
          <w:sz w:val="32"/>
          <w:szCs w:val="32"/>
          <w:lang w:eastAsia="zh-CN"/>
          <w14:textFill>
            <w14:solidFill>
              <w14:schemeClr w14:val="tx1"/>
            </w14:solidFill>
          </w14:textFill>
        </w:rPr>
        <w:t>：</w:t>
      </w:r>
      <w:r>
        <w:rPr>
          <w:rFonts w:hint="eastAsia" w:ascii="仿宋_GB2312" w:hAnsi="仿宋" w:eastAsia="仿宋_GB2312" w:cs="仿宋"/>
          <w:bCs/>
          <w:color w:val="000000" w:themeColor="text1"/>
          <w:sz w:val="32"/>
          <w:szCs w:val="32"/>
          <w:lang w:val="en-US" w:eastAsia="zh-CN"/>
          <w14:textFill>
            <w14:solidFill>
              <w14:schemeClr w14:val="tx1"/>
            </w14:solidFill>
          </w14:textFill>
        </w:rPr>
        <w:t>3000</w:t>
      </w:r>
      <w:r>
        <w:rPr>
          <w:rFonts w:hint="default" w:ascii="仿宋_GB2312" w:hAnsi="仿宋" w:eastAsia="仿宋_GB2312" w:cs="仿宋"/>
          <w:bCs/>
          <w:color w:val="000000" w:themeColor="text1"/>
          <w:sz w:val="32"/>
          <w:szCs w:val="32"/>
          <w14:textFill>
            <w14:solidFill>
              <w14:schemeClr w14:val="tx1"/>
            </w14:solidFill>
          </w14:textFill>
        </w:rPr>
        <w:t>元</w:t>
      </w:r>
      <w:r>
        <w:rPr>
          <w:rFonts w:hint="eastAsia" w:ascii="仿宋_GB2312" w:hAnsi="仿宋" w:eastAsia="仿宋_GB2312" w:cs="仿宋"/>
          <w:bCs/>
          <w:color w:val="000000" w:themeColor="text1"/>
          <w:sz w:val="32"/>
          <w:szCs w:val="32"/>
          <w:lang w:val="en-US" w:eastAsia="zh-CN"/>
          <w14:textFill>
            <w14:solidFill>
              <w14:schemeClr w14:val="tx1"/>
            </w14:solidFill>
          </w14:textFill>
        </w:rPr>
        <w:t>；</w:t>
      </w:r>
      <w:r>
        <w:rPr>
          <w:rFonts w:hint="default" w:ascii="仿宋_GB2312" w:hAnsi="仿宋" w:eastAsia="仿宋_GB2312" w:cs="仿宋"/>
          <w:bCs/>
          <w:color w:val="000000" w:themeColor="text1"/>
          <w:sz w:val="32"/>
          <w:szCs w:val="32"/>
          <w14:textFill>
            <w14:solidFill>
              <w14:schemeClr w14:val="tx1"/>
            </w14:solidFill>
          </w14:textFill>
        </w:rPr>
        <w:t>第</w:t>
      </w:r>
      <w:r>
        <w:rPr>
          <w:rFonts w:hint="eastAsia" w:ascii="仿宋_GB2312" w:hAnsi="仿宋" w:eastAsia="仿宋_GB2312" w:cs="仿宋"/>
          <w:bCs/>
          <w:color w:val="000000" w:themeColor="text1"/>
          <w:sz w:val="32"/>
          <w:szCs w:val="32"/>
          <w:lang w:val="en-US" w:eastAsia="zh-CN"/>
          <w14:textFill>
            <w14:solidFill>
              <w14:schemeClr w14:val="tx1"/>
            </w14:solidFill>
          </w14:textFill>
        </w:rPr>
        <w:t>5</w:t>
      </w:r>
      <w:r>
        <w:rPr>
          <w:rFonts w:hint="default" w:ascii="仿宋_GB2312" w:hAnsi="仿宋" w:eastAsia="仿宋_GB2312" w:cs="仿宋"/>
          <w:bCs/>
          <w:color w:val="000000" w:themeColor="text1"/>
          <w:sz w:val="32"/>
          <w:szCs w:val="32"/>
          <w14:textFill>
            <w14:solidFill>
              <w14:schemeClr w14:val="tx1"/>
            </w14:solidFill>
          </w14:textFill>
        </w:rPr>
        <w:t>名</w:t>
      </w:r>
      <w:r>
        <w:rPr>
          <w:rFonts w:hint="eastAsia" w:ascii="仿宋_GB2312" w:hAnsi="仿宋" w:eastAsia="仿宋_GB2312" w:cs="仿宋"/>
          <w:bCs/>
          <w:color w:val="000000" w:themeColor="text1"/>
          <w:sz w:val="32"/>
          <w:szCs w:val="32"/>
          <w:lang w:eastAsia="zh-CN"/>
          <w14:textFill>
            <w14:solidFill>
              <w14:schemeClr w14:val="tx1"/>
            </w14:solidFill>
          </w14:textFill>
        </w:rPr>
        <w:t>：</w:t>
      </w:r>
      <w:r>
        <w:rPr>
          <w:rFonts w:hint="eastAsia" w:ascii="仿宋_GB2312" w:hAnsi="仿宋" w:eastAsia="仿宋_GB2312" w:cs="仿宋"/>
          <w:bCs/>
          <w:color w:val="000000" w:themeColor="text1"/>
          <w:sz w:val="32"/>
          <w:szCs w:val="32"/>
          <w:lang w:val="en-US" w:eastAsia="zh-CN"/>
          <w14:textFill>
            <w14:solidFill>
              <w14:schemeClr w14:val="tx1"/>
            </w14:solidFill>
          </w14:textFill>
        </w:rPr>
        <w:t>2500</w:t>
      </w:r>
      <w:r>
        <w:rPr>
          <w:rFonts w:hint="default" w:ascii="仿宋_GB2312" w:hAnsi="仿宋" w:eastAsia="仿宋_GB2312" w:cs="仿宋"/>
          <w:bCs/>
          <w:color w:val="000000" w:themeColor="text1"/>
          <w:sz w:val="32"/>
          <w:szCs w:val="32"/>
          <w14:textFill>
            <w14:solidFill>
              <w14:schemeClr w14:val="tx1"/>
            </w14:solidFill>
          </w14:textFill>
        </w:rPr>
        <w:t>元</w:t>
      </w:r>
      <w:r>
        <w:rPr>
          <w:rFonts w:hint="eastAsia" w:ascii="仿宋_GB2312" w:hAnsi="仿宋" w:eastAsia="仿宋_GB2312" w:cs="仿宋"/>
          <w:bCs/>
          <w:color w:val="000000" w:themeColor="text1"/>
          <w:sz w:val="32"/>
          <w:szCs w:val="32"/>
          <w:lang w:val="en-US" w:eastAsia="zh-CN"/>
          <w14:textFill>
            <w14:solidFill>
              <w14:schemeClr w14:val="tx1"/>
            </w14:solidFill>
          </w14:textFill>
        </w:rPr>
        <w:t>；</w:t>
      </w:r>
      <w:r>
        <w:rPr>
          <w:rFonts w:hint="default" w:ascii="仿宋_GB2312" w:hAnsi="仿宋" w:eastAsia="仿宋_GB2312" w:cs="仿宋"/>
          <w:bCs/>
          <w:color w:val="000000" w:themeColor="text1"/>
          <w:sz w:val="32"/>
          <w:szCs w:val="32"/>
          <w14:textFill>
            <w14:solidFill>
              <w14:schemeClr w14:val="tx1"/>
            </w14:solidFill>
          </w14:textFill>
        </w:rPr>
        <w:t>第</w:t>
      </w:r>
      <w:r>
        <w:rPr>
          <w:rFonts w:hint="eastAsia" w:ascii="仿宋_GB2312" w:hAnsi="仿宋" w:eastAsia="仿宋_GB2312" w:cs="仿宋"/>
          <w:bCs/>
          <w:color w:val="000000" w:themeColor="text1"/>
          <w:sz w:val="32"/>
          <w:szCs w:val="32"/>
          <w:lang w:val="en-US" w:eastAsia="zh-CN"/>
          <w14:textFill>
            <w14:solidFill>
              <w14:schemeClr w14:val="tx1"/>
            </w14:solidFill>
          </w14:textFill>
        </w:rPr>
        <w:t>6-8</w:t>
      </w:r>
      <w:r>
        <w:rPr>
          <w:rFonts w:hint="default" w:ascii="仿宋_GB2312" w:hAnsi="仿宋" w:eastAsia="仿宋_GB2312" w:cs="仿宋"/>
          <w:bCs/>
          <w:color w:val="000000" w:themeColor="text1"/>
          <w:sz w:val="32"/>
          <w:szCs w:val="32"/>
          <w14:textFill>
            <w14:solidFill>
              <w14:schemeClr w14:val="tx1"/>
            </w14:solidFill>
          </w14:textFill>
        </w:rPr>
        <w:t>名</w:t>
      </w:r>
      <w:r>
        <w:rPr>
          <w:rFonts w:hint="eastAsia" w:ascii="仿宋_GB2312" w:hAnsi="仿宋" w:eastAsia="仿宋_GB2312" w:cs="仿宋"/>
          <w:bCs/>
          <w:color w:val="000000" w:themeColor="text1"/>
          <w:sz w:val="32"/>
          <w:szCs w:val="32"/>
          <w:lang w:eastAsia="zh-CN"/>
          <w14:textFill>
            <w14:solidFill>
              <w14:schemeClr w14:val="tx1"/>
            </w14:solidFill>
          </w14:textFill>
        </w:rPr>
        <w:t>：</w:t>
      </w:r>
      <w:r>
        <w:rPr>
          <w:rFonts w:hint="eastAsia" w:ascii="仿宋_GB2312" w:hAnsi="仿宋" w:eastAsia="仿宋_GB2312" w:cs="仿宋"/>
          <w:bCs/>
          <w:color w:val="000000" w:themeColor="text1"/>
          <w:sz w:val="32"/>
          <w:szCs w:val="32"/>
          <w:lang w:val="en-US" w:eastAsia="zh-CN"/>
          <w14:textFill>
            <w14:solidFill>
              <w14:schemeClr w14:val="tx1"/>
            </w14:solidFill>
          </w14:textFill>
        </w:rPr>
        <w:t>2000</w:t>
      </w:r>
      <w:r>
        <w:rPr>
          <w:rFonts w:hint="default" w:ascii="仿宋_GB2312" w:hAnsi="仿宋" w:eastAsia="仿宋_GB2312" w:cs="仿宋"/>
          <w:bCs/>
          <w:color w:val="000000" w:themeColor="text1"/>
          <w:sz w:val="32"/>
          <w:szCs w:val="32"/>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val="0"/>
        <w:snapToGrid w:val="0"/>
        <w:spacing w:line="580" w:lineRule="exact"/>
        <w:ind w:firstLine="924" w:firstLineChars="300"/>
        <w:jc w:val="both"/>
        <w:textAlignment w:val="auto"/>
        <w:rPr>
          <w:rFonts w:hint="default" w:ascii="仿宋_GB2312" w:hAnsi="仿宋" w:eastAsia="仿宋_GB2312" w:cs="仿宋"/>
          <w:bCs/>
          <w:color w:val="000000" w:themeColor="text1"/>
          <w:sz w:val="32"/>
          <w:szCs w:val="32"/>
          <w14:textFill>
            <w14:solidFill>
              <w14:schemeClr w14:val="tx1"/>
            </w14:solidFill>
          </w14:textFill>
        </w:rPr>
      </w:pPr>
      <w:r>
        <w:rPr>
          <w:rFonts w:hint="default" w:ascii="仿宋_GB2312" w:hAnsi="仿宋" w:eastAsia="仿宋_GB2312" w:cs="仿宋"/>
          <w:bCs/>
          <w:color w:val="000000" w:themeColor="text1"/>
          <w:sz w:val="32"/>
          <w:szCs w:val="32"/>
          <w14:textFill>
            <w14:solidFill>
              <w14:schemeClr w14:val="tx1"/>
            </w14:solidFill>
          </w14:textFill>
        </w:rPr>
        <w:t>（五）申报深圳技能大奖。综合成绩第1名的选手可根据《关于举办深圳市第十届职工技术创新运动会暨2020年深圳技能大赛的通知》（深组委〔2020〕1号）文件申报深圳技能大奖。</w:t>
      </w:r>
    </w:p>
    <w:p>
      <w:pPr>
        <w:keepNext w:val="0"/>
        <w:keepLines w:val="0"/>
        <w:pageBreakBefore w:val="0"/>
        <w:widowControl w:val="0"/>
        <w:kinsoku/>
        <w:wordWrap/>
        <w:overflowPunct/>
        <w:topLinePunct w:val="0"/>
        <w:autoSpaceDE/>
        <w:autoSpaceDN/>
        <w:bidi w:val="0"/>
        <w:spacing w:line="500" w:lineRule="exact"/>
        <w:ind w:firstLine="616" w:firstLineChars="200"/>
        <w:jc w:val="both"/>
        <w:textAlignment w:val="auto"/>
        <w:rPr>
          <w:rFonts w:ascii="黑体" w:hAnsi="黑体" w:eastAsia="黑体" w:cs="仿宋"/>
          <w:bCs/>
          <w:color w:val="000000" w:themeColor="text1"/>
          <w:sz w:val="32"/>
          <w:szCs w:val="32"/>
          <w14:textFill>
            <w14:solidFill>
              <w14:schemeClr w14:val="tx1"/>
            </w14:solidFill>
          </w14:textFill>
        </w:rPr>
      </w:pPr>
      <w:r>
        <w:rPr>
          <w:rFonts w:hint="eastAsia" w:ascii="黑体" w:hAnsi="黑体" w:eastAsia="黑体" w:cs="仿宋"/>
          <w:bCs/>
          <w:color w:val="000000" w:themeColor="text1"/>
          <w:sz w:val="32"/>
          <w:szCs w:val="32"/>
          <w:lang w:eastAsia="zh-CN"/>
          <w14:textFill>
            <w14:solidFill>
              <w14:schemeClr w14:val="tx1"/>
            </w14:solidFill>
          </w14:textFill>
        </w:rPr>
        <w:t>八</w:t>
      </w:r>
      <w:r>
        <w:rPr>
          <w:rFonts w:hint="eastAsia" w:ascii="黑体" w:hAnsi="黑体" w:eastAsia="黑体" w:cs="仿宋"/>
          <w:bCs/>
          <w:color w:val="000000" w:themeColor="text1"/>
          <w:sz w:val="32"/>
          <w:szCs w:val="32"/>
          <w14:textFill>
            <w14:solidFill>
              <w14:schemeClr w14:val="tx1"/>
            </w14:solidFill>
          </w14:textFill>
        </w:rPr>
        <w:t>、申诉与仲裁</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jc w:val="both"/>
        <w:textAlignment w:val="auto"/>
        <w:rPr>
          <w:rFonts w:hint="default" w:ascii="仿宋_GB2312" w:hAnsi="仿宋" w:eastAsia="仿宋_GB2312" w:cs="仿宋"/>
          <w:bCs/>
          <w:color w:val="000000" w:themeColor="text1"/>
          <w:sz w:val="32"/>
          <w:szCs w:val="32"/>
          <w14:textFill>
            <w14:solidFill>
              <w14:schemeClr w14:val="tx1"/>
            </w14:solidFill>
          </w14:textFill>
        </w:rPr>
      </w:pPr>
      <w:r>
        <w:rPr>
          <w:rFonts w:hint="default" w:ascii="仿宋_GB2312" w:hAnsi="仿宋" w:eastAsia="仿宋_GB2312" w:cs="仿宋"/>
          <w:bCs/>
          <w:color w:val="000000" w:themeColor="text1"/>
          <w:sz w:val="32"/>
          <w:szCs w:val="32"/>
          <w14:textFill>
            <w14:solidFill>
              <w14:schemeClr w14:val="tx1"/>
            </w14:solidFill>
          </w14:textFill>
        </w:rPr>
        <w:t>（一）参赛选手对赛场提供的设备、工具不符合规定的或工作人员的违规行为等均可提出申诉。</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jc w:val="both"/>
        <w:textAlignment w:val="auto"/>
        <w:rPr>
          <w:rFonts w:hint="default" w:ascii="仿宋_GB2312" w:hAnsi="仿宋" w:eastAsia="仿宋_GB2312" w:cs="仿宋"/>
          <w:bCs/>
          <w:color w:val="000000" w:themeColor="text1"/>
          <w:sz w:val="32"/>
          <w:szCs w:val="32"/>
          <w14:textFill>
            <w14:solidFill>
              <w14:schemeClr w14:val="tx1"/>
            </w14:solidFill>
          </w14:textFill>
        </w:rPr>
      </w:pPr>
      <w:r>
        <w:rPr>
          <w:rFonts w:hint="default" w:ascii="仿宋_GB2312" w:hAnsi="仿宋" w:eastAsia="仿宋_GB2312" w:cs="仿宋"/>
          <w:bCs/>
          <w:color w:val="000000" w:themeColor="text1"/>
          <w:sz w:val="32"/>
          <w:szCs w:val="32"/>
          <w14:textFill>
            <w14:solidFill>
              <w14:schemeClr w14:val="tx1"/>
            </w14:solidFill>
          </w14:textFill>
        </w:rPr>
        <w:t>（二）现场申诉最迟应在竞赛结束后2小时内提出，超过时效将不予受理。申诉时，应以书面形式按规定程序向监督仲裁组提出，由监督仲裁组进行裁决。</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jc w:val="both"/>
        <w:textAlignment w:val="auto"/>
        <w:rPr>
          <w:rFonts w:hint="default" w:ascii="仿宋_GB2312" w:hAnsi="仿宋" w:eastAsia="仿宋_GB2312" w:cs="仿宋"/>
          <w:bCs/>
          <w:color w:val="000000" w:themeColor="text1"/>
          <w:sz w:val="32"/>
          <w:szCs w:val="32"/>
          <w14:textFill>
            <w14:solidFill>
              <w14:schemeClr w14:val="tx1"/>
            </w14:solidFill>
          </w14:textFill>
        </w:rPr>
      </w:pPr>
      <w:r>
        <w:rPr>
          <w:rFonts w:hint="default" w:ascii="仿宋_GB2312" w:hAnsi="仿宋" w:eastAsia="仿宋_GB2312" w:cs="仿宋"/>
          <w:bCs/>
          <w:color w:val="000000" w:themeColor="text1"/>
          <w:sz w:val="32"/>
          <w:szCs w:val="32"/>
          <w14:textFill>
            <w14:solidFill>
              <w14:schemeClr w14:val="tx1"/>
            </w14:solidFill>
          </w14:textFill>
        </w:rPr>
        <w:t>（三）监督仲裁组有权对赛场违规选手的违规行为做出查处和裁决，监督仲裁组的裁决为最终裁决，参赛选手不得因对仲裁处理意见不服而停止比赛或滋事，否则按弃权处理。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jc w:val="both"/>
        <w:textAlignment w:val="auto"/>
        <w:rPr>
          <w:rFonts w:hint="default" w:ascii="仿宋_GB2312" w:hAnsi="仿宋" w:eastAsia="仿宋_GB2312" w:cs="仿宋"/>
          <w:bCs/>
          <w:color w:val="000000" w:themeColor="text1"/>
          <w:sz w:val="32"/>
          <w:szCs w:val="32"/>
          <w14:textFill>
            <w14:solidFill>
              <w14:schemeClr w14:val="tx1"/>
            </w14:solidFill>
          </w14:textFill>
        </w:rPr>
      </w:pPr>
      <w:r>
        <w:rPr>
          <w:rFonts w:hint="default" w:ascii="仿宋_GB2312" w:hAnsi="仿宋" w:eastAsia="仿宋_GB2312" w:cs="仿宋"/>
          <w:bCs/>
          <w:color w:val="000000" w:themeColor="text1"/>
          <w:sz w:val="32"/>
          <w:szCs w:val="32"/>
          <w14:textFill>
            <w14:solidFill>
              <w14:schemeClr w14:val="tx1"/>
            </w14:solidFill>
          </w14:textFill>
        </w:rPr>
        <w:t>（四）如竞赛出现不可预见的异常情况，由监督仲裁组请示竞赛主办单位后，做出决定。</w:t>
      </w:r>
    </w:p>
    <w:p>
      <w:pPr>
        <w:keepNext w:val="0"/>
        <w:keepLines w:val="0"/>
        <w:pageBreakBefore w:val="0"/>
        <w:widowControl w:val="0"/>
        <w:kinsoku/>
        <w:wordWrap/>
        <w:overflowPunct/>
        <w:topLinePunct w:val="0"/>
        <w:autoSpaceDE/>
        <w:autoSpaceDN/>
        <w:bidi w:val="0"/>
        <w:spacing w:line="500" w:lineRule="exact"/>
        <w:ind w:firstLine="603" w:firstLineChars="196"/>
        <w:jc w:val="both"/>
        <w:textAlignment w:val="auto"/>
        <w:rPr>
          <w:rFonts w:ascii="黑体" w:hAnsi="黑体" w:eastAsia="黑体" w:cs="仿宋"/>
          <w:bCs/>
          <w:color w:val="000000" w:themeColor="text1"/>
          <w:sz w:val="32"/>
          <w:szCs w:val="32"/>
          <w14:textFill>
            <w14:solidFill>
              <w14:schemeClr w14:val="tx1"/>
            </w14:solidFill>
          </w14:textFill>
        </w:rPr>
      </w:pPr>
      <w:r>
        <w:rPr>
          <w:rFonts w:hint="eastAsia" w:ascii="黑体" w:hAnsi="黑体" w:eastAsia="黑体" w:cs="仿宋"/>
          <w:bCs/>
          <w:color w:val="000000" w:themeColor="text1"/>
          <w:sz w:val="32"/>
          <w:szCs w:val="32"/>
          <w:lang w:eastAsia="zh-CN"/>
          <w14:textFill>
            <w14:solidFill>
              <w14:schemeClr w14:val="tx1"/>
            </w14:solidFill>
          </w14:textFill>
        </w:rPr>
        <w:t>九</w:t>
      </w:r>
      <w:r>
        <w:rPr>
          <w:rFonts w:hint="eastAsia" w:ascii="黑体" w:hAnsi="黑体" w:eastAsia="黑体" w:cs="仿宋"/>
          <w:bCs/>
          <w:color w:val="000000" w:themeColor="text1"/>
          <w:sz w:val="32"/>
          <w:szCs w:val="32"/>
          <w14:textFill>
            <w14:solidFill>
              <w14:schemeClr w14:val="tx1"/>
            </w14:solidFill>
          </w14:textFill>
        </w:rPr>
        <w:t>、其他事项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jc w:val="both"/>
        <w:textAlignment w:val="auto"/>
        <w:rPr>
          <w:rFonts w:hint="default" w:ascii="仿宋_GB2312" w:hAnsi="仿宋" w:eastAsia="仿宋_GB2312" w:cs="仿宋"/>
          <w:bCs/>
          <w:color w:val="000000" w:themeColor="text1"/>
          <w:sz w:val="32"/>
          <w:szCs w:val="32"/>
          <w14:textFill>
            <w14:solidFill>
              <w14:schemeClr w14:val="tx1"/>
            </w14:solidFill>
          </w14:textFill>
        </w:rPr>
      </w:pPr>
      <w:r>
        <w:rPr>
          <w:rFonts w:hint="default" w:ascii="仿宋_GB2312" w:hAnsi="仿宋" w:eastAsia="仿宋_GB2312" w:cs="仿宋"/>
          <w:bCs/>
          <w:color w:val="000000" w:themeColor="text1"/>
          <w:sz w:val="32"/>
          <w:szCs w:val="32"/>
          <w14:textFill>
            <w14:solidFill>
              <w14:schemeClr w14:val="tx1"/>
            </w14:solidFill>
          </w14:textFill>
        </w:rPr>
        <w:t>（一）各企业应积极组织岗位练兵和岗位培训，认真做好本企业参赛人员的组队和选拔工作。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jc w:val="both"/>
        <w:textAlignment w:val="auto"/>
        <w:rPr>
          <w:rFonts w:hint="default" w:ascii="仿宋_GB2312" w:hAnsi="仿宋" w:eastAsia="仿宋_GB2312" w:cs="仿宋"/>
          <w:bCs/>
          <w:color w:val="000000" w:themeColor="text1"/>
          <w:sz w:val="32"/>
          <w:szCs w:val="32"/>
          <w14:textFill>
            <w14:solidFill>
              <w14:schemeClr w14:val="tx1"/>
            </w14:solidFill>
          </w14:textFill>
        </w:rPr>
      </w:pPr>
      <w:r>
        <w:rPr>
          <w:rFonts w:hint="default" w:ascii="仿宋_GB2312" w:hAnsi="仿宋" w:eastAsia="仿宋_GB2312" w:cs="仿宋"/>
          <w:bCs/>
          <w:color w:val="000000" w:themeColor="text1"/>
          <w:sz w:val="32"/>
          <w:szCs w:val="32"/>
          <w14:textFill>
            <w14:solidFill>
              <w14:schemeClr w14:val="tx1"/>
            </w14:solidFill>
          </w14:textFill>
        </w:rPr>
        <w:t>（二）为保证大赛公平公正，本次竞赛由第三方机构对竞赛全过程予以监督。</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jc w:val="both"/>
        <w:textAlignment w:val="auto"/>
        <w:rPr>
          <w:rFonts w:hint="default" w:ascii="仿宋_GB2312" w:hAnsi="仿宋" w:eastAsia="仿宋_GB2312" w:cs="仿宋"/>
          <w:bCs/>
          <w:color w:val="000000" w:themeColor="text1"/>
          <w:sz w:val="32"/>
          <w:szCs w:val="32"/>
          <w14:textFill>
            <w14:solidFill>
              <w14:schemeClr w14:val="tx1"/>
            </w14:solidFill>
          </w14:textFill>
        </w:rPr>
      </w:pPr>
      <w:r>
        <w:rPr>
          <w:rFonts w:hint="default" w:ascii="仿宋_GB2312" w:hAnsi="仿宋" w:eastAsia="仿宋_GB2312" w:cs="仿宋"/>
          <w:bCs/>
          <w:color w:val="000000" w:themeColor="text1"/>
          <w:sz w:val="32"/>
          <w:szCs w:val="32"/>
          <w14:textFill>
            <w14:solidFill>
              <w14:schemeClr w14:val="tx1"/>
            </w14:solidFill>
          </w14:textFill>
        </w:rPr>
        <w:t>（三）各参赛人员在竞赛中不得冒名顶替、弄虚作假，一经发现查实，将取消参赛资格和成绩。</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jc w:val="both"/>
        <w:textAlignment w:val="auto"/>
        <w:rPr>
          <w:rFonts w:hint="default" w:ascii="仿宋_GB2312" w:hAnsi="仿宋" w:eastAsia="仿宋_GB2312" w:cs="仿宋"/>
          <w:bCs/>
          <w:color w:val="000000" w:themeColor="text1"/>
          <w:sz w:val="32"/>
          <w:szCs w:val="32"/>
          <w14:textFill>
            <w14:solidFill>
              <w14:schemeClr w14:val="tx1"/>
            </w14:solidFill>
          </w14:textFill>
        </w:rPr>
      </w:pPr>
      <w:r>
        <w:rPr>
          <w:rFonts w:hint="default" w:ascii="仿宋_GB2312" w:hAnsi="仿宋" w:eastAsia="仿宋_GB2312" w:cs="仿宋"/>
          <w:bCs/>
          <w:color w:val="000000" w:themeColor="text1"/>
          <w:sz w:val="32"/>
          <w:szCs w:val="32"/>
          <w14:textFill>
            <w14:solidFill>
              <w14:schemeClr w14:val="tx1"/>
            </w14:solidFill>
          </w14:textFill>
        </w:rPr>
        <w:t>（四）本实施方案条款的解释权归</w:t>
      </w:r>
      <w:r>
        <w:rPr>
          <w:rFonts w:hint="eastAsia" w:ascii="仿宋_GB2312" w:hAnsi="仿宋" w:eastAsia="仿宋_GB2312" w:cs="仿宋"/>
          <w:color w:val="000000" w:themeColor="text1"/>
          <w:sz w:val="32"/>
          <w:szCs w:val="32"/>
          <w14:textFill>
            <w14:solidFill>
              <w14:schemeClr w14:val="tx1"/>
            </w14:solidFill>
          </w14:textFill>
        </w:rPr>
        <w:t>深圳市第十届职工技术创新运动会暨2020年深圳技能大赛服装设计技能竞赛</w:t>
      </w:r>
      <w:r>
        <w:rPr>
          <w:rFonts w:hint="default" w:ascii="仿宋_GB2312" w:hAnsi="仿宋" w:eastAsia="仿宋_GB2312" w:cs="仿宋"/>
          <w:bCs/>
          <w:color w:val="000000" w:themeColor="text1"/>
          <w:sz w:val="32"/>
          <w:szCs w:val="32"/>
          <w14:textFill>
            <w14:solidFill>
              <w14:schemeClr w14:val="tx1"/>
            </w14:solidFill>
          </w14:textFill>
        </w:rPr>
        <w:t>组织委员会</w:t>
      </w:r>
      <w:r>
        <w:rPr>
          <w:rFonts w:hint="eastAsia" w:ascii="仿宋_GB2312" w:hAnsi="仿宋" w:eastAsia="仿宋_GB2312" w:cs="仿宋"/>
          <w:bCs/>
          <w:color w:val="000000" w:themeColor="text1"/>
          <w:sz w:val="32"/>
          <w:szCs w:val="32"/>
          <w:lang w:eastAsia="zh-CN"/>
          <w14:textFill>
            <w14:solidFill>
              <w14:schemeClr w14:val="tx1"/>
            </w14:solidFill>
          </w14:textFill>
        </w:rPr>
        <w:t>所有</w:t>
      </w:r>
      <w:r>
        <w:rPr>
          <w:rFonts w:hint="default" w:ascii="仿宋_GB2312" w:hAnsi="仿宋" w:eastAsia="仿宋_GB2312" w:cs="仿宋"/>
          <w:bCs/>
          <w:color w:val="000000" w:themeColor="text1"/>
          <w:sz w:val="32"/>
          <w:szCs w:val="32"/>
          <w14:textFill>
            <w14:solidFill>
              <w14:schemeClr w14:val="tx1"/>
            </w14:solidFill>
          </w14:textFill>
        </w:rPr>
        <w:t>。</w:t>
      </w:r>
    </w:p>
    <w:p>
      <w:pPr>
        <w:adjustRightInd w:val="0"/>
        <w:snapToGrid w:val="0"/>
        <w:spacing w:line="580" w:lineRule="exact"/>
        <w:jc w:val="left"/>
        <w:rPr>
          <w:rFonts w:ascii="仿宋" w:hAnsi="仿宋" w:eastAsia="仿宋"/>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简体" w:hAnsi="宋体" w:eastAsia="方正小标宋简体"/>
          <w:color w:val="000000"/>
          <w:sz w:val="30"/>
          <w:szCs w:val="30"/>
          <w:lang w:val="en-US" w:eastAsia="zh-CN"/>
        </w:rPr>
      </w:pPr>
    </w:p>
    <w:p>
      <w:pPr>
        <w:pStyle w:val="2"/>
        <w:rPr>
          <w:rFonts w:hint="eastAsia" w:ascii="方正小标宋简体" w:hAnsi="宋体" w:eastAsia="方正小标宋简体"/>
          <w:color w:val="000000"/>
          <w:sz w:val="30"/>
          <w:szCs w:val="30"/>
          <w:lang w:val="en-US" w:eastAsia="zh-CN"/>
        </w:rPr>
      </w:pPr>
    </w:p>
    <w:p>
      <w:pPr>
        <w:pStyle w:val="2"/>
        <w:rPr>
          <w:rFonts w:hint="eastAsia" w:ascii="方正小标宋简体" w:hAnsi="宋体" w:eastAsia="方正小标宋简体"/>
          <w:color w:val="000000"/>
          <w:sz w:val="30"/>
          <w:szCs w:val="30"/>
          <w:lang w:val="en-US" w:eastAsia="zh-CN"/>
        </w:rPr>
      </w:pPr>
    </w:p>
    <w:p>
      <w:pPr>
        <w:pStyle w:val="2"/>
        <w:rPr>
          <w:rFonts w:hint="eastAsia" w:ascii="方正小标宋简体" w:hAnsi="宋体" w:eastAsia="方正小标宋简体"/>
          <w:color w:val="000000"/>
          <w:sz w:val="30"/>
          <w:szCs w:val="30"/>
          <w:lang w:val="en-US" w:eastAsia="zh-CN"/>
        </w:rPr>
      </w:pPr>
    </w:p>
    <w:p>
      <w:pPr>
        <w:pStyle w:val="2"/>
        <w:rPr>
          <w:rFonts w:hint="eastAsia" w:ascii="方正小标宋简体" w:hAnsi="宋体" w:eastAsia="方正小标宋简体"/>
          <w:color w:val="000000"/>
          <w:sz w:val="30"/>
          <w:szCs w:val="30"/>
          <w:lang w:val="en-US" w:eastAsia="zh-CN"/>
        </w:rPr>
      </w:pPr>
    </w:p>
    <w:p>
      <w:pPr>
        <w:pStyle w:val="2"/>
        <w:rPr>
          <w:rFonts w:hint="eastAsia" w:ascii="方正小标宋简体" w:hAnsi="宋体" w:eastAsia="方正小标宋简体"/>
          <w:color w:val="000000"/>
          <w:sz w:val="30"/>
          <w:szCs w:val="30"/>
          <w:lang w:val="en-US" w:eastAsia="zh-CN"/>
        </w:rPr>
      </w:pPr>
    </w:p>
    <w:p>
      <w:pPr>
        <w:pStyle w:val="2"/>
        <w:rPr>
          <w:rFonts w:hint="eastAsia" w:ascii="方正小标宋简体" w:hAnsi="宋体" w:eastAsia="方正小标宋简体"/>
          <w:color w:val="000000"/>
          <w:sz w:val="30"/>
          <w:szCs w:val="30"/>
          <w:lang w:val="en-US" w:eastAsia="zh-CN"/>
        </w:rPr>
      </w:pPr>
    </w:p>
    <w:p>
      <w:pPr>
        <w:pStyle w:val="2"/>
        <w:rPr>
          <w:rFonts w:hint="eastAsia" w:ascii="方正小标宋简体" w:hAnsi="宋体" w:eastAsia="方正小标宋简体"/>
          <w:color w:val="000000"/>
          <w:sz w:val="30"/>
          <w:szCs w:val="30"/>
          <w:lang w:val="en-US" w:eastAsia="zh-CN"/>
        </w:rPr>
      </w:pPr>
    </w:p>
    <w:p>
      <w:pPr>
        <w:pStyle w:val="2"/>
        <w:rPr>
          <w:rFonts w:hint="eastAsia" w:ascii="方正小标宋简体" w:hAnsi="宋体" w:eastAsia="方正小标宋简体"/>
          <w:color w:val="000000"/>
          <w:sz w:val="30"/>
          <w:szCs w:val="30"/>
          <w:lang w:val="en-US" w:eastAsia="zh-CN"/>
        </w:rPr>
      </w:pPr>
    </w:p>
    <w:p>
      <w:pPr>
        <w:pStyle w:val="2"/>
        <w:rPr>
          <w:rFonts w:hint="eastAsia" w:ascii="方正小标宋简体" w:hAnsi="宋体" w:eastAsia="方正小标宋简体"/>
          <w:color w:val="000000"/>
          <w:sz w:val="30"/>
          <w:szCs w:val="30"/>
          <w:lang w:val="en-US" w:eastAsia="zh-CN"/>
        </w:rPr>
      </w:pPr>
    </w:p>
    <w:p>
      <w:pPr>
        <w:pStyle w:val="2"/>
        <w:rPr>
          <w:rFonts w:hint="eastAsia" w:ascii="方正小标宋简体" w:hAnsi="宋体" w:eastAsia="方正小标宋简体"/>
          <w:color w:val="000000"/>
          <w:sz w:val="30"/>
          <w:szCs w:val="30"/>
          <w:lang w:val="en-US" w:eastAsia="zh-CN"/>
        </w:rPr>
      </w:pPr>
    </w:p>
    <w:p>
      <w:pPr>
        <w:pStyle w:val="2"/>
        <w:rPr>
          <w:rFonts w:hint="eastAsia" w:ascii="方正小标宋简体" w:hAnsi="宋体" w:eastAsia="方正小标宋简体"/>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lang w:eastAsia="zh-CN"/>
        </w:rPr>
        <w:t>深</w:t>
      </w:r>
      <w:r>
        <w:rPr>
          <w:rFonts w:hint="eastAsia" w:ascii="方正小标宋简体" w:hAnsi="宋体" w:eastAsia="方正小标宋简体"/>
          <w:color w:val="000000"/>
          <w:sz w:val="44"/>
          <w:szCs w:val="44"/>
        </w:rPr>
        <w:t>圳市第十届职工技术创新运动会暨2020年</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深圳技能大赛</w:t>
      </w:r>
      <w:r>
        <w:rPr>
          <w:rFonts w:hint="eastAsia" w:ascii="方正小标宋简体" w:hAnsi="宋体" w:eastAsia="方正小标宋简体"/>
          <w:color w:val="000000"/>
          <w:sz w:val="44"/>
          <w:szCs w:val="44"/>
          <w:lang w:val="en-US" w:eastAsia="zh-CN"/>
        </w:rPr>
        <w:t>--</w:t>
      </w:r>
      <w:r>
        <w:rPr>
          <w:rFonts w:hint="eastAsia" w:ascii="方正小标宋简体" w:hAnsi="宋体" w:eastAsia="方正小标宋简体"/>
          <w:color w:val="000000"/>
          <w:sz w:val="44"/>
          <w:szCs w:val="44"/>
        </w:rPr>
        <w:t>服装设计技能竞赛</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lang w:eastAsia="zh-CN"/>
        </w:rPr>
        <w:t>技术文件</w:t>
      </w:r>
    </w:p>
    <w:p>
      <w:pPr>
        <w:keepNext w:val="0"/>
        <w:keepLines w:val="0"/>
        <w:pageBreakBefore w:val="0"/>
        <w:kinsoku/>
        <w:wordWrap/>
        <w:overflowPunct/>
        <w:topLinePunct w:val="0"/>
        <w:autoSpaceDE/>
        <w:autoSpaceDN/>
        <w:bidi w:val="0"/>
        <w:spacing w:line="360" w:lineRule="auto"/>
        <w:jc w:val="center"/>
        <w:textAlignment w:val="auto"/>
        <w:rPr>
          <w:rFonts w:ascii="方正小标宋简体" w:hAnsi="宋体" w:eastAsia="方正小标宋简体"/>
          <w:color w:val="000000"/>
          <w:sz w:val="44"/>
          <w:szCs w:val="44"/>
        </w:rPr>
      </w:pPr>
    </w:p>
    <w:p>
      <w:pPr>
        <w:keepNext w:val="0"/>
        <w:keepLines w:val="0"/>
        <w:pageBreakBefore w:val="0"/>
        <w:kinsoku/>
        <w:wordWrap/>
        <w:overflowPunct/>
        <w:topLinePunct w:val="0"/>
        <w:autoSpaceDE/>
        <w:autoSpaceDN/>
        <w:bidi w:val="0"/>
        <w:spacing w:line="360" w:lineRule="auto"/>
        <w:ind w:firstLine="616" w:firstLineChars="200"/>
        <w:textAlignment w:val="auto"/>
        <w:rPr>
          <w:rFonts w:ascii="黑体" w:hAnsi="黑体" w:eastAsia="黑体"/>
          <w:color w:val="000000"/>
          <w:szCs w:val="32"/>
        </w:rPr>
      </w:pPr>
      <w:r>
        <w:rPr>
          <w:rFonts w:hint="eastAsia" w:ascii="黑体" w:hAnsi="黑体" w:eastAsia="黑体"/>
          <w:color w:val="000000"/>
          <w:szCs w:val="32"/>
        </w:rPr>
        <w:t>一、竞赛</w:t>
      </w:r>
      <w:r>
        <w:rPr>
          <w:rFonts w:hint="eastAsia" w:ascii="黑体" w:hAnsi="黑体" w:eastAsia="黑体"/>
          <w:color w:val="000000"/>
          <w:szCs w:val="32"/>
          <w:lang w:eastAsia="zh-CN"/>
        </w:rPr>
        <w:t>项目</w:t>
      </w:r>
      <w:r>
        <w:rPr>
          <w:rFonts w:hint="eastAsia" w:ascii="黑体" w:hAnsi="黑体" w:eastAsia="黑体"/>
          <w:color w:val="000000"/>
          <w:szCs w:val="32"/>
        </w:rPr>
        <w:t xml:space="preserve">及内容  </w:t>
      </w:r>
    </w:p>
    <w:p>
      <w:pPr>
        <w:keepNext w:val="0"/>
        <w:keepLines w:val="0"/>
        <w:pageBreakBefore w:val="0"/>
        <w:kinsoku/>
        <w:wordWrap/>
        <w:overflowPunct/>
        <w:topLinePunct w:val="0"/>
        <w:autoSpaceDE/>
        <w:autoSpaceDN/>
        <w:bidi w:val="0"/>
        <w:spacing w:line="360" w:lineRule="auto"/>
        <w:ind w:right="238" w:firstLine="616" w:firstLineChars="200"/>
        <w:jc w:val="left"/>
        <w:textAlignment w:val="auto"/>
        <w:rPr>
          <w:rFonts w:hint="eastAsia" w:ascii="仿宋_GB2312" w:hAnsi="楷体" w:eastAsia="楷体_GB2312" w:cs="仿宋"/>
          <w:color w:val="000000"/>
          <w:szCs w:val="32"/>
          <w:lang w:eastAsia="zh-CN"/>
        </w:rPr>
      </w:pPr>
      <w:r>
        <w:rPr>
          <w:rFonts w:hint="eastAsia" w:ascii="Times New Roman" w:hAnsi="Times New Roman" w:eastAsia="楷体_GB2312" w:cs="Times New Roman"/>
          <w:color w:val="000000"/>
          <w:kern w:val="2"/>
          <w:szCs w:val="22"/>
        </w:rPr>
        <w:t>（一）竞赛</w:t>
      </w:r>
      <w:r>
        <w:rPr>
          <w:rFonts w:hint="eastAsia" w:ascii="Times New Roman" w:hAnsi="Times New Roman" w:eastAsia="楷体_GB2312" w:cs="Times New Roman"/>
          <w:color w:val="000000"/>
          <w:kern w:val="2"/>
          <w:szCs w:val="22"/>
          <w:lang w:eastAsia="zh-CN"/>
        </w:rPr>
        <w:t>项目</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 xml:space="preserve">  服装设计</w:t>
      </w:r>
      <w:r>
        <w:rPr>
          <w:rFonts w:hint="eastAsia" w:ascii="Times New Roman" w:hAnsi="Times New Roman" w:eastAsia="仿宋_GB2312" w:cs="Times New Roman"/>
          <w:color w:val="000000"/>
          <w:kern w:val="2"/>
          <w:szCs w:val="22"/>
          <w:lang w:eastAsia="zh-CN"/>
        </w:rPr>
        <w:t>（高级女装）</w:t>
      </w:r>
      <w:r>
        <w:rPr>
          <w:rFonts w:hint="eastAsia" w:ascii="Times New Roman" w:hAnsi="Times New Roman" w:eastAsia="仿宋_GB2312" w:cs="Times New Roman"/>
          <w:color w:val="000000"/>
          <w:kern w:val="2"/>
          <w:szCs w:val="22"/>
        </w:rPr>
        <w:t>。</w:t>
      </w:r>
    </w:p>
    <w:p>
      <w:pPr>
        <w:keepNext w:val="0"/>
        <w:keepLines w:val="0"/>
        <w:pageBreakBefore w:val="0"/>
        <w:kinsoku/>
        <w:wordWrap/>
        <w:overflowPunct/>
        <w:topLinePunct w:val="0"/>
        <w:autoSpaceDE/>
        <w:autoSpaceDN/>
        <w:bidi w:val="0"/>
        <w:spacing w:line="360" w:lineRule="auto"/>
        <w:ind w:right="238" w:firstLine="616" w:firstLineChars="200"/>
        <w:jc w:val="left"/>
        <w:textAlignment w:val="auto"/>
        <w:rPr>
          <w:rFonts w:hint="eastAsia" w:ascii="Times New Roman" w:hAnsi="Times New Roman" w:eastAsia="楷体_GB2312" w:cs="Times New Roman"/>
          <w:color w:val="000000"/>
          <w:kern w:val="2"/>
          <w:szCs w:val="22"/>
        </w:rPr>
      </w:pPr>
      <w:r>
        <w:rPr>
          <w:rFonts w:hint="eastAsia" w:ascii="Times New Roman" w:hAnsi="Times New Roman" w:eastAsia="楷体_GB2312" w:cs="Times New Roman"/>
          <w:color w:val="000000"/>
          <w:kern w:val="2"/>
          <w:szCs w:val="22"/>
        </w:rPr>
        <w:t>（二）竞赛</w:t>
      </w:r>
      <w:r>
        <w:rPr>
          <w:rFonts w:hint="eastAsia" w:ascii="Times New Roman" w:hAnsi="Times New Roman" w:eastAsia="楷体_GB2312" w:cs="Times New Roman"/>
          <w:color w:val="000000"/>
          <w:kern w:val="2"/>
          <w:szCs w:val="22"/>
          <w:lang w:eastAsia="zh-CN"/>
        </w:rPr>
        <w:t>内容与</w:t>
      </w:r>
      <w:r>
        <w:rPr>
          <w:rFonts w:hint="eastAsia" w:ascii="Times New Roman" w:hAnsi="Times New Roman" w:eastAsia="楷体_GB2312" w:cs="Times New Roman"/>
          <w:color w:val="000000"/>
          <w:kern w:val="2"/>
          <w:szCs w:val="22"/>
        </w:rPr>
        <w:t>标准</w:t>
      </w:r>
    </w:p>
    <w:p>
      <w:pPr>
        <w:keepNext w:val="0"/>
        <w:keepLines w:val="0"/>
        <w:pageBreakBefore w:val="0"/>
        <w:kinsoku/>
        <w:wordWrap/>
        <w:overflowPunct/>
        <w:topLinePunct w:val="0"/>
        <w:autoSpaceDE/>
        <w:autoSpaceDN/>
        <w:bidi w:val="0"/>
        <w:spacing w:line="360" w:lineRule="auto"/>
        <w:ind w:right="238" w:firstLine="616" w:firstLineChars="200"/>
        <w:jc w:val="left"/>
        <w:textAlignment w:val="auto"/>
        <w:rPr>
          <w:rFonts w:hint="default" w:ascii="Times New Roman" w:hAnsi="Times New Roman" w:eastAsia="仿宋_GB2312" w:cs="Times New Roman"/>
          <w:color w:val="000000"/>
          <w:kern w:val="2"/>
          <w:szCs w:val="22"/>
        </w:rPr>
      </w:pPr>
      <w:r>
        <w:rPr>
          <w:rFonts w:hint="default" w:ascii="Times New Roman" w:hAnsi="Times New Roman" w:eastAsia="仿宋_GB2312" w:cs="Times New Roman"/>
          <w:color w:val="000000"/>
          <w:kern w:val="2"/>
          <w:szCs w:val="22"/>
        </w:rPr>
        <w:t>本次</w:t>
      </w:r>
      <w:r>
        <w:rPr>
          <w:rFonts w:hint="eastAsia" w:ascii="Times New Roman" w:hAnsi="Times New Roman" w:eastAsia="仿宋_GB2312" w:cs="Times New Roman"/>
          <w:color w:val="000000"/>
          <w:kern w:val="2"/>
          <w:szCs w:val="22"/>
          <w:lang w:eastAsia="zh-CN"/>
        </w:rPr>
        <w:t>服装设计</w:t>
      </w:r>
      <w:r>
        <w:rPr>
          <w:rFonts w:hint="default" w:ascii="Times New Roman" w:hAnsi="Times New Roman" w:eastAsia="仿宋_GB2312" w:cs="Times New Roman"/>
          <w:color w:val="000000"/>
          <w:kern w:val="2"/>
          <w:szCs w:val="22"/>
        </w:rPr>
        <w:t>竞赛分为选拔赛和决赛，其中选拔赛只进行理论知识竞赛，决赛为操作技能竞赛。</w:t>
      </w:r>
    </w:p>
    <w:p>
      <w:pPr>
        <w:keepNext w:val="0"/>
        <w:keepLines w:val="0"/>
        <w:pageBreakBefore w:val="0"/>
        <w:kinsoku/>
        <w:wordWrap/>
        <w:overflowPunct/>
        <w:topLinePunct w:val="0"/>
        <w:autoSpaceDE/>
        <w:autoSpaceDN/>
        <w:bidi w:val="0"/>
        <w:adjustRightInd w:val="0"/>
        <w:snapToGrid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1.初赛理论知识竞赛：由竞赛组委会组织专家参照竞赛标准命题，</w:t>
      </w:r>
      <w:r>
        <w:rPr>
          <w:rFonts w:hint="eastAsia" w:ascii="Times New Roman" w:hAnsi="Times New Roman" w:eastAsia="仿宋_GB2312" w:cs="Times New Roman"/>
          <w:color w:val="000000"/>
          <w:kern w:val="2"/>
          <w:szCs w:val="22"/>
          <w:lang w:eastAsia="zh-CN"/>
        </w:rPr>
        <w:t>采</w:t>
      </w:r>
      <w:r>
        <w:rPr>
          <w:rFonts w:hint="eastAsia" w:ascii="仿宋_GB2312" w:hAnsi="仿宋" w:eastAsia="仿宋_GB2312"/>
          <w:color w:val="000000"/>
          <w:sz w:val="32"/>
          <w:szCs w:val="32"/>
        </w:rPr>
        <w:t>用答题卡的形式进行考试，考试实行百分制，</w:t>
      </w:r>
      <w:r>
        <w:rPr>
          <w:rFonts w:ascii="仿宋_GB2312" w:hAnsi="仿宋" w:eastAsia="仿宋_GB2312"/>
          <w:color w:val="000000"/>
          <w:sz w:val="32"/>
          <w:szCs w:val="32"/>
        </w:rPr>
        <w:t>60</w:t>
      </w:r>
      <w:r>
        <w:rPr>
          <w:rFonts w:hint="eastAsia" w:ascii="仿宋_GB2312" w:hAnsi="仿宋" w:eastAsia="仿宋_GB2312"/>
          <w:color w:val="000000"/>
          <w:sz w:val="32"/>
          <w:szCs w:val="32"/>
        </w:rPr>
        <w:t>分为及格，时间为</w:t>
      </w:r>
      <w:r>
        <w:rPr>
          <w:rFonts w:ascii="仿宋_GB2312" w:hAnsi="仿宋" w:eastAsia="仿宋_GB2312"/>
          <w:color w:val="000000"/>
          <w:sz w:val="32"/>
          <w:szCs w:val="32"/>
        </w:rPr>
        <w:t>60</w:t>
      </w:r>
      <w:r>
        <w:rPr>
          <w:rFonts w:hint="eastAsia" w:ascii="仿宋_GB2312" w:hAnsi="仿宋" w:eastAsia="仿宋_GB2312"/>
          <w:color w:val="000000"/>
          <w:sz w:val="32"/>
          <w:szCs w:val="32"/>
        </w:rPr>
        <w:t>分钟。初赛成绩由高到低进行排名</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取前</w:t>
      </w:r>
      <w:r>
        <w:rPr>
          <w:rFonts w:hint="eastAsia" w:ascii="仿宋_GB2312" w:hAnsi="仿宋" w:eastAsia="仿宋_GB2312"/>
          <w:color w:val="000000"/>
          <w:sz w:val="32"/>
          <w:szCs w:val="32"/>
          <w:lang w:val="en-US" w:eastAsia="zh-CN"/>
        </w:rPr>
        <w:t>60</w:t>
      </w:r>
      <w:r>
        <w:rPr>
          <w:rFonts w:hint="eastAsia" w:ascii="仿宋_GB2312" w:hAnsi="仿宋" w:eastAsia="仿宋_GB2312"/>
          <w:color w:val="000000"/>
          <w:sz w:val="32"/>
          <w:szCs w:val="32"/>
        </w:rPr>
        <w:t>名且成绩合格的选手进入决赛。</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 xml:space="preserve">2. </w:t>
      </w:r>
      <w:r>
        <w:rPr>
          <w:rFonts w:hint="eastAsia" w:ascii="仿宋_GB2312" w:hAnsi="等线" w:eastAsia="仿宋_GB2312"/>
          <w:color w:val="000000"/>
          <w:sz w:val="32"/>
          <w:szCs w:val="32"/>
        </w:rPr>
        <w:t>决赛为实际操作竞赛，</w:t>
      </w:r>
      <w:r>
        <w:rPr>
          <w:rFonts w:hint="eastAsia" w:ascii="仿宋_GB2312" w:hAnsi="仿宋" w:eastAsia="仿宋_GB2312"/>
          <w:color w:val="000000"/>
          <w:sz w:val="32"/>
          <w:szCs w:val="32"/>
        </w:rPr>
        <w:t>由组委会组织专家参照</w:t>
      </w:r>
      <w:r>
        <w:rPr>
          <w:rFonts w:hint="eastAsia" w:ascii="仿宋_GB2312" w:hAnsi="仿宋" w:eastAsia="仿宋_GB2312" w:cs="宋体"/>
          <w:color w:val="000000"/>
          <w:sz w:val="32"/>
          <w:szCs w:val="32"/>
        </w:rPr>
        <w:t>竞赛标准命题，</w:t>
      </w:r>
      <w:r>
        <w:rPr>
          <w:rFonts w:hint="eastAsia" w:ascii="仿宋_GB2312" w:hAnsi="仿宋" w:eastAsia="仿宋_GB2312" w:cs="仿宋"/>
          <w:color w:val="000000"/>
          <w:sz w:val="32"/>
          <w:szCs w:val="32"/>
        </w:rPr>
        <w:t>分为</w:t>
      </w:r>
      <w:r>
        <w:rPr>
          <w:rFonts w:hint="eastAsia" w:ascii="仿宋_GB2312" w:hAnsi="仿宋" w:eastAsia="仿宋_GB2312"/>
          <w:color w:val="000000"/>
          <w:sz w:val="32"/>
          <w:szCs w:val="32"/>
          <w:lang w:eastAsia="zh-CN"/>
        </w:rPr>
        <w:t>款式图和</w:t>
      </w:r>
      <w:r>
        <w:rPr>
          <w:rFonts w:hint="eastAsia" w:ascii="仿宋_GB2312" w:hAnsi="仿宋" w:eastAsia="仿宋_GB2312" w:cs="仿宋"/>
          <w:color w:val="000000"/>
          <w:sz w:val="32"/>
          <w:szCs w:val="32"/>
        </w:rPr>
        <w:t>效果图设计、成衣作品现场动态展演两</w:t>
      </w:r>
      <w:r>
        <w:rPr>
          <w:rFonts w:hint="eastAsia" w:ascii="仿宋_GB2312" w:hAnsi="仿宋" w:eastAsia="仿宋_GB2312" w:cs="仿宋"/>
          <w:color w:val="000000"/>
          <w:sz w:val="32"/>
          <w:szCs w:val="32"/>
          <w:lang w:eastAsia="zh-CN"/>
        </w:rPr>
        <w:t>轮</w:t>
      </w:r>
      <w:r>
        <w:rPr>
          <w:rFonts w:hint="eastAsia" w:ascii="仿宋_GB2312" w:hAnsi="仿宋" w:eastAsia="仿宋_GB2312" w:cs="仿宋"/>
          <w:color w:val="000000"/>
          <w:sz w:val="32"/>
          <w:szCs w:val="32"/>
        </w:rPr>
        <w:t>进行。其中</w:t>
      </w:r>
      <w:r>
        <w:rPr>
          <w:rFonts w:hint="eastAsia" w:ascii="仿宋_GB2312" w:hAnsi="仿宋" w:eastAsia="仿宋_GB2312"/>
          <w:color w:val="000000"/>
          <w:sz w:val="32"/>
          <w:szCs w:val="32"/>
          <w:lang w:eastAsia="zh-CN"/>
        </w:rPr>
        <w:t>款式图和</w:t>
      </w:r>
      <w:r>
        <w:rPr>
          <w:rFonts w:hint="eastAsia" w:ascii="仿宋_GB2312" w:hAnsi="仿宋" w:eastAsia="仿宋_GB2312" w:cs="仿宋"/>
          <w:color w:val="000000"/>
          <w:sz w:val="32"/>
          <w:szCs w:val="32"/>
        </w:rPr>
        <w:t>效果图设计成绩占</w:t>
      </w:r>
      <w:r>
        <w:rPr>
          <w:rFonts w:ascii="仿宋_GB2312" w:hAnsi="仿宋" w:eastAsia="仿宋_GB2312" w:cs="仿宋"/>
          <w:color w:val="000000"/>
          <w:sz w:val="32"/>
          <w:szCs w:val="32"/>
        </w:rPr>
        <w:t>30</w:t>
      </w:r>
      <w:r>
        <w:rPr>
          <w:rFonts w:hint="eastAsia" w:ascii="仿宋_GB2312" w:hAnsi="仿宋" w:eastAsia="仿宋_GB2312" w:cs="仿宋"/>
          <w:color w:val="000000"/>
          <w:sz w:val="32"/>
          <w:szCs w:val="32"/>
        </w:rPr>
        <w:t>分，成衣作品现场动态展演成绩</w:t>
      </w:r>
      <w:r>
        <w:rPr>
          <w:rFonts w:ascii="仿宋_GB2312" w:hAnsi="仿宋" w:eastAsia="仿宋_GB2312" w:cs="仿宋"/>
          <w:color w:val="000000"/>
          <w:sz w:val="32"/>
          <w:szCs w:val="32"/>
        </w:rPr>
        <w:t>70</w:t>
      </w:r>
      <w:r>
        <w:rPr>
          <w:rFonts w:hint="eastAsia" w:ascii="仿宋_GB2312" w:hAnsi="仿宋" w:eastAsia="仿宋_GB2312" w:cs="仿宋"/>
          <w:color w:val="000000"/>
          <w:sz w:val="32"/>
          <w:szCs w:val="32"/>
        </w:rPr>
        <w:t>分，满分为</w:t>
      </w:r>
      <w:r>
        <w:rPr>
          <w:rFonts w:ascii="仿宋_GB2312" w:hAnsi="仿宋" w:eastAsia="仿宋_GB2312" w:cs="仿宋"/>
          <w:color w:val="000000"/>
          <w:sz w:val="32"/>
          <w:szCs w:val="32"/>
        </w:rPr>
        <w:t>100</w:t>
      </w:r>
      <w:r>
        <w:rPr>
          <w:rFonts w:hint="eastAsia" w:ascii="仿宋_GB2312" w:hAnsi="仿宋" w:eastAsia="仿宋_GB2312" w:cs="仿宋"/>
          <w:color w:val="000000"/>
          <w:sz w:val="32"/>
          <w:szCs w:val="32"/>
        </w:rPr>
        <w:t>分，</w:t>
      </w:r>
      <w:r>
        <w:rPr>
          <w:rFonts w:hint="eastAsia" w:ascii="仿宋_GB2312" w:hAnsi="仿宋" w:eastAsia="仿宋_GB2312"/>
          <w:color w:val="000000"/>
          <w:sz w:val="32"/>
          <w:szCs w:val="32"/>
        </w:rPr>
        <w:t>合格为</w:t>
      </w:r>
      <w:r>
        <w:rPr>
          <w:rFonts w:ascii="仿宋_GB2312" w:hAnsi="仿宋" w:eastAsia="仿宋_GB2312"/>
          <w:color w:val="000000"/>
          <w:sz w:val="32"/>
          <w:szCs w:val="32"/>
        </w:rPr>
        <w:t>60</w:t>
      </w:r>
      <w:r>
        <w:rPr>
          <w:rFonts w:hint="eastAsia" w:ascii="仿宋_GB2312" w:hAnsi="仿宋" w:eastAsia="仿宋_GB2312"/>
          <w:color w:val="000000"/>
          <w:sz w:val="32"/>
          <w:szCs w:val="32"/>
        </w:rPr>
        <w:t>分，</w:t>
      </w:r>
      <w:r>
        <w:rPr>
          <w:rFonts w:hint="eastAsia" w:ascii="仿宋_GB2312" w:hAnsi="仿宋" w:eastAsia="仿宋_GB2312"/>
          <w:color w:val="000000"/>
          <w:sz w:val="32"/>
          <w:szCs w:val="32"/>
          <w:lang w:eastAsia="zh-CN"/>
        </w:rPr>
        <w:t>款式图和</w:t>
      </w:r>
      <w:r>
        <w:rPr>
          <w:rFonts w:hint="eastAsia" w:ascii="仿宋_GB2312" w:hAnsi="仿宋" w:eastAsia="仿宋_GB2312"/>
          <w:color w:val="000000"/>
          <w:sz w:val="32"/>
          <w:szCs w:val="32"/>
        </w:rPr>
        <w:t>效果图设计成绩前</w:t>
      </w:r>
      <w:r>
        <w:rPr>
          <w:rFonts w:ascii="仿宋_GB2312" w:hAnsi="仿宋" w:eastAsia="仿宋_GB2312"/>
          <w:color w:val="000000"/>
          <w:sz w:val="32"/>
          <w:szCs w:val="32"/>
        </w:rPr>
        <w:t>3</w:t>
      </w:r>
      <w:r>
        <w:rPr>
          <w:rFonts w:hint="eastAsia" w:ascii="仿宋_GB2312" w:hAnsi="仿宋" w:eastAsia="仿宋_GB2312"/>
          <w:color w:val="000000"/>
          <w:sz w:val="32"/>
          <w:szCs w:val="32"/>
          <w:lang w:val="en-US" w:eastAsia="zh-CN"/>
        </w:rPr>
        <w:t>5</w:t>
      </w:r>
      <w:r>
        <w:rPr>
          <w:rFonts w:hint="eastAsia" w:ascii="仿宋_GB2312" w:hAnsi="仿宋" w:eastAsia="仿宋_GB2312"/>
          <w:color w:val="000000"/>
          <w:sz w:val="32"/>
          <w:szCs w:val="32"/>
        </w:rPr>
        <w:t>名的选手进入</w:t>
      </w:r>
      <w:r>
        <w:rPr>
          <w:rFonts w:hint="eastAsia" w:ascii="仿宋_GB2312" w:hAnsi="仿宋" w:eastAsia="仿宋_GB2312" w:cs="仿宋"/>
          <w:color w:val="000000"/>
          <w:sz w:val="32"/>
          <w:szCs w:val="32"/>
        </w:rPr>
        <w:t>成衣作品现场动态展演环节</w:t>
      </w:r>
      <w:r>
        <w:rPr>
          <w:rFonts w:hint="eastAsia" w:ascii="仿宋_GB2312" w:hAnsi="仿宋" w:eastAsia="仿宋_GB2312"/>
          <w:color w:val="000000"/>
          <w:sz w:val="32"/>
          <w:szCs w:val="32"/>
        </w:rPr>
        <w:t>。</w:t>
      </w:r>
    </w:p>
    <w:p>
      <w:pPr>
        <w:keepNext w:val="0"/>
        <w:keepLines w:val="0"/>
        <w:pageBreakBefore w:val="0"/>
        <w:kinsoku/>
        <w:wordWrap/>
        <w:overflowPunct/>
        <w:topLinePunct w:val="0"/>
        <w:autoSpaceDE/>
        <w:autoSpaceDN/>
        <w:bidi w:val="0"/>
        <w:spacing w:line="360" w:lineRule="auto"/>
        <w:ind w:right="238" w:firstLine="616" w:firstLineChars="200"/>
        <w:jc w:val="left"/>
        <w:textAlignment w:val="auto"/>
        <w:rPr>
          <w:rFonts w:hint="eastAsia" w:ascii="Times New Roman" w:hAnsi="Times New Roman" w:eastAsia="楷体_GB2312" w:cs="Times New Roman"/>
          <w:color w:val="000000"/>
          <w:kern w:val="2"/>
          <w:szCs w:val="22"/>
          <w:lang w:eastAsia="zh-CN"/>
        </w:rPr>
      </w:pPr>
      <w:r>
        <w:rPr>
          <w:rFonts w:hint="eastAsia" w:ascii="Times New Roman" w:hAnsi="Times New Roman" w:eastAsia="楷体_GB2312" w:cs="Times New Roman"/>
          <w:color w:val="000000"/>
          <w:kern w:val="2"/>
          <w:szCs w:val="22"/>
        </w:rPr>
        <w:t>（四）</w:t>
      </w:r>
      <w:r>
        <w:rPr>
          <w:rFonts w:hint="eastAsia" w:ascii="Times New Roman" w:hAnsi="Times New Roman" w:eastAsia="楷体_GB2312" w:cs="Times New Roman"/>
          <w:color w:val="000000"/>
          <w:kern w:val="2"/>
          <w:szCs w:val="22"/>
          <w:lang w:eastAsia="zh-CN"/>
        </w:rPr>
        <w:t>竞赛标准</w:t>
      </w:r>
    </w:p>
    <w:p>
      <w:pPr>
        <w:pStyle w:val="2"/>
        <w:keepNext w:val="0"/>
        <w:keepLines w:val="0"/>
        <w:pageBreakBefore w:val="0"/>
        <w:kinsoku/>
        <w:wordWrap/>
        <w:overflowPunct/>
        <w:topLinePunct w:val="0"/>
        <w:autoSpaceDE/>
        <w:autoSpaceDN/>
        <w:bidi w:val="0"/>
        <w:spacing w:line="360" w:lineRule="auto"/>
        <w:ind w:firstLine="616" w:firstLineChars="200"/>
        <w:textAlignment w:val="auto"/>
        <w:rPr>
          <w:rFonts w:hint="eastAsia" w:eastAsia="仿宋_GB2312"/>
          <w:color w:val="000000"/>
          <w:lang w:eastAsia="zh-CN"/>
        </w:rPr>
      </w:pPr>
      <w:r>
        <w:rPr>
          <w:rFonts w:hint="eastAsia" w:ascii="仿宋_GB2312" w:hAnsi="仿宋" w:eastAsia="仿宋_GB2312" w:cs="仿宋"/>
          <w:color w:val="000000"/>
          <w:sz w:val="32"/>
          <w:szCs w:val="32"/>
        </w:rPr>
        <w:t>以服装设计国家职业标准三级（高级工）为竞赛依据</w:t>
      </w:r>
      <w:r>
        <w:rPr>
          <w:rFonts w:hint="eastAsia" w:ascii="仿宋_GB2312" w:hAnsi="仿宋" w:eastAsia="仿宋_GB2312" w:cs="仿宋"/>
          <w:color w:val="000000"/>
          <w:sz w:val="32"/>
          <w:szCs w:val="32"/>
          <w:lang w:eastAsia="zh-CN"/>
        </w:rPr>
        <w:t>，增加</w:t>
      </w:r>
      <w:r>
        <w:rPr>
          <w:rFonts w:hint="eastAsia" w:ascii="仿宋_GB2312" w:hAnsi="仿宋" w:eastAsia="仿宋_GB2312" w:cs="仿宋"/>
          <w:color w:val="000000"/>
          <w:sz w:val="32"/>
          <w:szCs w:val="32"/>
        </w:rPr>
        <w:t>成衣作品现场动态展演环节</w:t>
      </w:r>
      <w:r>
        <w:rPr>
          <w:rFonts w:hint="eastAsia" w:ascii="仿宋_GB2312" w:hAnsi="仿宋" w:eastAsia="仿宋_GB2312" w:cs="仿宋"/>
          <w:color w:val="000000"/>
          <w:sz w:val="32"/>
          <w:szCs w:val="32"/>
          <w:lang w:eastAsia="zh-CN"/>
        </w:rPr>
        <w:t>。</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1. 初赛理论</w:t>
      </w:r>
      <w:r>
        <w:rPr>
          <w:rFonts w:hint="eastAsia" w:ascii="Times New Roman" w:hAnsi="Times New Roman" w:eastAsia="仿宋_GB2312" w:cs="Times New Roman"/>
          <w:color w:val="000000"/>
          <w:kern w:val="2"/>
          <w:szCs w:val="22"/>
          <w:lang w:eastAsia="zh-CN"/>
        </w:rPr>
        <w:t>知识</w:t>
      </w:r>
      <w:r>
        <w:rPr>
          <w:rFonts w:hint="eastAsia" w:ascii="Times New Roman" w:hAnsi="Times New Roman" w:eastAsia="仿宋_GB2312" w:cs="Times New Roman"/>
          <w:color w:val="000000"/>
          <w:kern w:val="2"/>
          <w:szCs w:val="22"/>
        </w:rPr>
        <w:t>竞赛：由组委会参照竞赛标准组织专家编制复习资料，并于报名截止后在指定网站公布</w:t>
      </w:r>
      <w:r>
        <w:rPr>
          <w:rFonts w:hint="eastAsia" w:ascii="Times New Roman" w:hAnsi="Times New Roman" w:eastAsia="仿宋_GB2312" w:cs="Times New Roman"/>
          <w:color w:val="000000"/>
          <w:kern w:val="2"/>
          <w:szCs w:val="22"/>
        </w:rPr>
        <w:fldChar w:fldCharType="begin"/>
      </w:r>
      <w:r>
        <w:rPr>
          <w:rFonts w:hint="eastAsia" w:ascii="Times New Roman" w:hAnsi="Times New Roman" w:eastAsia="仿宋_GB2312" w:cs="Times New Roman"/>
          <w:color w:val="000000"/>
          <w:kern w:val="2"/>
          <w:szCs w:val="22"/>
        </w:rPr>
        <w:instrText xml:space="preserve"> HYPERLINK "http://www.szzx.org.cn/" </w:instrText>
      </w:r>
      <w:r>
        <w:rPr>
          <w:rFonts w:hint="eastAsia" w:ascii="Times New Roman" w:hAnsi="Times New Roman" w:eastAsia="仿宋_GB2312" w:cs="Times New Roman"/>
          <w:color w:val="000000"/>
          <w:kern w:val="2"/>
          <w:szCs w:val="22"/>
        </w:rPr>
        <w:fldChar w:fldCharType="separate"/>
      </w:r>
      <w:r>
        <w:rPr>
          <w:rFonts w:hint="eastAsia" w:ascii="Times New Roman" w:hAnsi="Times New Roman" w:eastAsia="仿宋_GB2312" w:cs="Times New Roman"/>
          <w:color w:val="000000"/>
          <w:kern w:val="2"/>
          <w:szCs w:val="22"/>
          <w:lang w:val="en-US" w:eastAsia="zh-CN"/>
        </w:rPr>
        <w:t>(www</w:t>
      </w:r>
      <w:r>
        <w:rPr>
          <w:rFonts w:hint="eastAsia" w:ascii="Times New Roman" w:hAnsi="Times New Roman" w:eastAsia="仿宋_GB2312" w:cs="Times New Roman"/>
          <w:color w:val="000000"/>
          <w:kern w:val="2"/>
          <w:szCs w:val="22"/>
        </w:rPr>
        <w:t>.szfda.net</w:t>
      </w:r>
      <w:r>
        <w:rPr>
          <w:rFonts w:hint="eastAsia" w:ascii="Times New Roman" w:hAnsi="Times New Roman" w:eastAsia="仿宋_GB2312" w:cs="Times New Roman"/>
          <w:color w:val="000000"/>
          <w:kern w:val="2"/>
          <w:szCs w:val="22"/>
          <w:lang w:val="en-US" w:eastAsia="zh-CN"/>
        </w:rPr>
        <w:t xml:space="preserve"> )</w:t>
      </w:r>
      <w:r>
        <w:rPr>
          <w:rFonts w:hint="eastAsia" w:ascii="Times New Roman" w:hAnsi="Times New Roman" w:eastAsia="仿宋_GB2312" w:cs="Times New Roman"/>
          <w:color w:val="000000"/>
          <w:kern w:val="2"/>
          <w:szCs w:val="22"/>
        </w:rPr>
        <w:fldChar w:fldCharType="end"/>
      </w:r>
      <w:r>
        <w:rPr>
          <w:rFonts w:hint="eastAsia" w:ascii="Times New Roman" w:hAnsi="Times New Roman" w:eastAsia="仿宋_GB2312" w:cs="Times New Roman"/>
          <w:color w:val="000000"/>
          <w:kern w:val="2"/>
          <w:szCs w:val="22"/>
        </w:rPr>
        <w:t>，供参赛选手学习</w:t>
      </w:r>
      <w:r>
        <w:rPr>
          <w:rFonts w:hint="eastAsia" w:ascii="Times New Roman" w:hAnsi="Times New Roman" w:eastAsia="仿宋_GB2312" w:cs="Times New Roman"/>
          <w:color w:val="000000"/>
          <w:kern w:val="2"/>
          <w:szCs w:val="22"/>
          <w:lang w:eastAsia="zh-CN"/>
        </w:rPr>
        <w:t>，</w:t>
      </w:r>
      <w:r>
        <w:rPr>
          <w:rFonts w:hint="eastAsia" w:ascii="Times New Roman" w:hAnsi="Times New Roman" w:eastAsia="仿宋_GB2312" w:cs="Times New Roman"/>
          <w:color w:val="000000"/>
          <w:kern w:val="2"/>
          <w:szCs w:val="22"/>
        </w:rPr>
        <w:t>竞赛范围如下：</w:t>
      </w:r>
    </w:p>
    <w:tbl>
      <w:tblPr>
        <w:tblStyle w:val="8"/>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1414"/>
        <w:gridCol w:w="6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94" w:type="dxa"/>
            <w:noWrap w:val="0"/>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_GB2312" w:hAnsi="仿宋" w:cs="宋体"/>
                <w:color w:val="000000"/>
                <w:kern w:val="0"/>
                <w:sz w:val="24"/>
                <w:szCs w:val="24"/>
              </w:rPr>
            </w:pPr>
            <w:r>
              <w:rPr>
                <w:rFonts w:hint="eastAsia" w:ascii="仿宋_GB2312" w:hAnsi="仿宋" w:cs="宋体"/>
                <w:color w:val="000000"/>
                <w:kern w:val="0"/>
                <w:sz w:val="24"/>
                <w:szCs w:val="24"/>
              </w:rPr>
              <w:t>项目</w:t>
            </w:r>
          </w:p>
        </w:tc>
        <w:tc>
          <w:tcPr>
            <w:tcW w:w="1414" w:type="dxa"/>
            <w:noWrap w:val="0"/>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jc w:val="center"/>
              <w:textAlignment w:val="auto"/>
              <w:rPr>
                <w:rFonts w:hint="eastAsia" w:ascii="仿宋_GB2312" w:hAnsi="仿宋" w:cs="宋体"/>
                <w:color w:val="000000"/>
                <w:kern w:val="0"/>
                <w:sz w:val="24"/>
                <w:szCs w:val="24"/>
              </w:rPr>
            </w:pPr>
            <w:r>
              <w:rPr>
                <w:rFonts w:hint="eastAsia" w:ascii="仿宋_GB2312" w:hAnsi="仿宋" w:cs="宋体"/>
                <w:color w:val="000000"/>
                <w:kern w:val="0"/>
                <w:sz w:val="24"/>
                <w:szCs w:val="24"/>
              </w:rPr>
              <w:t>竞赛范围</w:t>
            </w:r>
          </w:p>
        </w:tc>
        <w:tc>
          <w:tcPr>
            <w:tcW w:w="6990" w:type="dxa"/>
            <w:noWrap w:val="0"/>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jc w:val="center"/>
              <w:textAlignment w:val="auto"/>
              <w:rPr>
                <w:rFonts w:hint="eastAsia" w:ascii="仿宋_GB2312" w:hAnsi="仿宋" w:cs="宋体"/>
                <w:color w:val="000000"/>
                <w:kern w:val="0"/>
                <w:sz w:val="24"/>
                <w:szCs w:val="24"/>
              </w:rPr>
            </w:pPr>
            <w:r>
              <w:rPr>
                <w:rFonts w:hint="eastAsia" w:ascii="仿宋_GB2312" w:hAnsi="仿宋" w:cs="宋体"/>
                <w:color w:val="000000"/>
                <w:kern w:val="0"/>
                <w:sz w:val="24"/>
                <w:szCs w:val="24"/>
              </w:rPr>
              <w:t>竞赛内容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694" w:type="dxa"/>
            <w:vMerge w:val="restart"/>
            <w:noWrap w:val="0"/>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jc w:val="center"/>
              <w:textAlignment w:val="auto"/>
              <w:rPr>
                <w:rFonts w:hint="eastAsia" w:ascii="仿宋_GB2312" w:hAnsi="仿宋" w:cs="宋体"/>
                <w:color w:val="000000"/>
                <w:kern w:val="0"/>
                <w:sz w:val="24"/>
                <w:szCs w:val="24"/>
              </w:rPr>
            </w:pPr>
            <w:r>
              <w:rPr>
                <w:rFonts w:hint="eastAsia" w:ascii="仿宋_GB2312" w:hAnsi="仿宋" w:cs="宋体"/>
                <w:color w:val="000000"/>
                <w:kern w:val="0"/>
                <w:sz w:val="24"/>
                <w:szCs w:val="24"/>
              </w:rPr>
              <w:t>基础知识</w:t>
            </w:r>
          </w:p>
        </w:tc>
        <w:tc>
          <w:tcPr>
            <w:tcW w:w="1414" w:type="dxa"/>
            <w:noWrap w:val="0"/>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jc w:val="center"/>
              <w:textAlignment w:val="auto"/>
              <w:rPr>
                <w:rFonts w:hint="eastAsia" w:ascii="仿宋_GB2312" w:hAnsi="仿宋" w:cs="宋体"/>
                <w:color w:val="000000"/>
                <w:kern w:val="0"/>
                <w:sz w:val="24"/>
                <w:szCs w:val="24"/>
              </w:rPr>
            </w:pPr>
            <w:r>
              <w:rPr>
                <w:rFonts w:hint="eastAsia" w:ascii="仿宋_GB2312" w:hAnsi="仿宋" w:cs="宋体"/>
                <w:color w:val="000000"/>
                <w:kern w:val="0"/>
                <w:sz w:val="24"/>
                <w:szCs w:val="24"/>
              </w:rPr>
              <w:t>色彩学</w:t>
            </w:r>
          </w:p>
        </w:tc>
        <w:tc>
          <w:tcPr>
            <w:tcW w:w="6990" w:type="dxa"/>
            <w:noWrap w:val="0"/>
            <w:vAlign w:val="center"/>
          </w:tcPr>
          <w:p>
            <w:pPr>
              <w:pStyle w:val="17"/>
              <w:keepNext w:val="0"/>
              <w:keepLines w:val="0"/>
              <w:pageBreakBefore w:val="0"/>
              <w:kinsoku/>
              <w:wordWrap/>
              <w:overflowPunct/>
              <w:topLinePunct w:val="0"/>
              <w:autoSpaceDE/>
              <w:autoSpaceDN/>
              <w:bidi w:val="0"/>
              <w:spacing w:line="360" w:lineRule="auto"/>
              <w:ind w:firstLine="0" w:firstLineChars="0"/>
              <w:textAlignment w:val="auto"/>
              <w:rPr>
                <w:rFonts w:hint="eastAsia" w:ascii="仿宋_GB2312" w:hAnsi="仿宋"/>
                <w:color w:val="000000"/>
                <w:sz w:val="24"/>
                <w:szCs w:val="24"/>
              </w:rPr>
            </w:pPr>
            <w:r>
              <w:rPr>
                <w:rFonts w:hint="eastAsia" w:ascii="仿宋_GB2312" w:hAnsi="仿宋"/>
                <w:color w:val="000000"/>
                <w:sz w:val="24"/>
                <w:szCs w:val="24"/>
              </w:rPr>
              <w:t>1.色彩的三属性及在服装中的表现；</w:t>
            </w:r>
          </w:p>
          <w:p>
            <w:pPr>
              <w:pStyle w:val="17"/>
              <w:keepNext w:val="0"/>
              <w:keepLines w:val="0"/>
              <w:pageBreakBefore w:val="0"/>
              <w:kinsoku/>
              <w:wordWrap/>
              <w:overflowPunct/>
              <w:topLinePunct w:val="0"/>
              <w:autoSpaceDE/>
              <w:autoSpaceDN/>
              <w:bidi w:val="0"/>
              <w:spacing w:line="360" w:lineRule="auto"/>
              <w:ind w:firstLine="0" w:firstLineChars="0"/>
              <w:textAlignment w:val="auto"/>
              <w:rPr>
                <w:rFonts w:hint="eastAsia" w:ascii="仿宋_GB2312" w:hAnsi="仿宋"/>
                <w:color w:val="000000"/>
                <w:sz w:val="24"/>
                <w:szCs w:val="24"/>
              </w:rPr>
            </w:pPr>
            <w:r>
              <w:rPr>
                <w:rFonts w:hint="eastAsia" w:ascii="仿宋_GB2312" w:hAnsi="仿宋"/>
                <w:color w:val="000000"/>
                <w:sz w:val="24"/>
                <w:szCs w:val="24"/>
              </w:rPr>
              <w:t>2.色彩的情感，色彩的味觉，色彩的冷暖，色彩与年龄，色彩的搭配；</w:t>
            </w:r>
          </w:p>
          <w:p>
            <w:pPr>
              <w:pStyle w:val="17"/>
              <w:keepNext w:val="0"/>
              <w:keepLines w:val="0"/>
              <w:pageBreakBefore w:val="0"/>
              <w:kinsoku/>
              <w:wordWrap/>
              <w:overflowPunct/>
              <w:topLinePunct w:val="0"/>
              <w:autoSpaceDE/>
              <w:autoSpaceDN/>
              <w:bidi w:val="0"/>
              <w:spacing w:line="360" w:lineRule="auto"/>
              <w:ind w:firstLine="0" w:firstLineChars="0"/>
              <w:textAlignment w:val="auto"/>
              <w:rPr>
                <w:rFonts w:hint="eastAsia" w:ascii="仿宋_GB2312" w:hAnsi="仿宋"/>
                <w:color w:val="000000"/>
                <w:sz w:val="24"/>
                <w:szCs w:val="24"/>
              </w:rPr>
            </w:pPr>
            <w:r>
              <w:rPr>
                <w:rFonts w:hint="eastAsia" w:ascii="仿宋_GB2312" w:hAnsi="仿宋"/>
                <w:color w:val="000000"/>
                <w:sz w:val="24"/>
                <w:szCs w:val="24"/>
              </w:rPr>
              <w:t>3.色立体的相关概念与应用，服装色彩的整体美；</w:t>
            </w:r>
          </w:p>
          <w:p>
            <w:pPr>
              <w:pStyle w:val="17"/>
              <w:keepNext w:val="0"/>
              <w:keepLines w:val="0"/>
              <w:pageBreakBefore w:val="0"/>
              <w:kinsoku/>
              <w:wordWrap/>
              <w:overflowPunct/>
              <w:topLinePunct w:val="0"/>
              <w:autoSpaceDE/>
              <w:autoSpaceDN/>
              <w:bidi w:val="0"/>
              <w:spacing w:line="360" w:lineRule="auto"/>
              <w:ind w:firstLine="0" w:firstLineChars="0"/>
              <w:textAlignment w:val="auto"/>
              <w:rPr>
                <w:rFonts w:hint="eastAsia" w:ascii="仿宋_GB2312" w:hAnsi="仿宋"/>
                <w:color w:val="000000"/>
                <w:sz w:val="24"/>
                <w:szCs w:val="24"/>
              </w:rPr>
            </w:pPr>
            <w:r>
              <w:rPr>
                <w:rFonts w:hint="eastAsia" w:ascii="仿宋_GB2312" w:hAnsi="仿宋"/>
                <w:color w:val="000000"/>
                <w:sz w:val="24"/>
                <w:szCs w:val="24"/>
              </w:rPr>
              <w:t>4.服装色彩与面料的关系，色彩与不同人种肤色的关系。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94" w:type="dxa"/>
            <w:vMerge w:val="continue"/>
            <w:noWrap w:val="0"/>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_GB2312" w:hAnsi="仿宋" w:cs="宋体"/>
                <w:color w:val="000000"/>
                <w:kern w:val="0"/>
                <w:sz w:val="24"/>
                <w:szCs w:val="24"/>
              </w:rPr>
            </w:pPr>
          </w:p>
        </w:tc>
        <w:tc>
          <w:tcPr>
            <w:tcW w:w="1414" w:type="dxa"/>
            <w:noWrap w:val="0"/>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jc w:val="center"/>
              <w:textAlignment w:val="auto"/>
              <w:rPr>
                <w:rFonts w:hint="eastAsia" w:ascii="仿宋_GB2312" w:hAnsi="仿宋" w:cs="宋体"/>
                <w:color w:val="000000"/>
                <w:kern w:val="0"/>
                <w:sz w:val="24"/>
                <w:szCs w:val="24"/>
              </w:rPr>
            </w:pPr>
            <w:r>
              <w:rPr>
                <w:rFonts w:hint="eastAsia" w:ascii="仿宋_GB2312" w:hAnsi="仿宋" w:cs="宋体"/>
                <w:color w:val="000000"/>
                <w:kern w:val="0"/>
                <w:sz w:val="24"/>
                <w:szCs w:val="24"/>
              </w:rPr>
              <w:t>面料学</w:t>
            </w:r>
          </w:p>
        </w:tc>
        <w:tc>
          <w:tcPr>
            <w:tcW w:w="6990" w:type="dxa"/>
            <w:noWrap w:val="0"/>
            <w:vAlign w:val="center"/>
          </w:tcPr>
          <w:p>
            <w:pPr>
              <w:pStyle w:val="17"/>
              <w:keepNext w:val="0"/>
              <w:keepLines w:val="0"/>
              <w:pageBreakBefore w:val="0"/>
              <w:kinsoku/>
              <w:wordWrap/>
              <w:overflowPunct/>
              <w:topLinePunct w:val="0"/>
              <w:autoSpaceDE/>
              <w:autoSpaceDN/>
              <w:bidi w:val="0"/>
              <w:spacing w:line="360" w:lineRule="auto"/>
              <w:ind w:firstLine="0" w:firstLineChars="0"/>
              <w:textAlignment w:val="auto"/>
              <w:rPr>
                <w:rFonts w:hint="eastAsia" w:ascii="仿宋_GB2312" w:hAnsi="仿宋"/>
                <w:color w:val="000000"/>
                <w:sz w:val="24"/>
                <w:szCs w:val="24"/>
              </w:rPr>
            </w:pPr>
            <w:r>
              <w:rPr>
                <w:rFonts w:hint="eastAsia" w:ascii="仿宋_GB2312" w:hAnsi="仿宋"/>
                <w:color w:val="000000"/>
                <w:sz w:val="24"/>
                <w:szCs w:val="24"/>
              </w:rPr>
              <w:t>1.常用面料、辅料的种类；</w:t>
            </w:r>
          </w:p>
          <w:p>
            <w:pPr>
              <w:pStyle w:val="17"/>
              <w:keepNext w:val="0"/>
              <w:keepLines w:val="0"/>
              <w:pageBreakBefore w:val="0"/>
              <w:kinsoku/>
              <w:wordWrap/>
              <w:overflowPunct/>
              <w:topLinePunct w:val="0"/>
              <w:autoSpaceDE/>
              <w:autoSpaceDN/>
              <w:bidi w:val="0"/>
              <w:spacing w:line="360" w:lineRule="auto"/>
              <w:ind w:firstLine="0" w:firstLineChars="0"/>
              <w:textAlignment w:val="auto"/>
              <w:rPr>
                <w:rFonts w:hint="eastAsia" w:ascii="仿宋_GB2312" w:hAnsi="仿宋"/>
                <w:color w:val="000000"/>
                <w:sz w:val="24"/>
                <w:szCs w:val="24"/>
              </w:rPr>
            </w:pPr>
            <w:r>
              <w:rPr>
                <w:rFonts w:hint="eastAsia" w:ascii="仿宋_GB2312" w:hAnsi="仿宋"/>
                <w:color w:val="000000"/>
                <w:sz w:val="24"/>
                <w:szCs w:val="24"/>
              </w:rPr>
              <w:t>2.各种面、辅料的舒适性、卫生性、耐用性；</w:t>
            </w:r>
          </w:p>
          <w:p>
            <w:pPr>
              <w:pStyle w:val="17"/>
              <w:keepNext w:val="0"/>
              <w:keepLines w:val="0"/>
              <w:pageBreakBefore w:val="0"/>
              <w:kinsoku/>
              <w:wordWrap/>
              <w:overflowPunct/>
              <w:topLinePunct w:val="0"/>
              <w:autoSpaceDE/>
              <w:autoSpaceDN/>
              <w:bidi w:val="0"/>
              <w:spacing w:line="360" w:lineRule="auto"/>
              <w:ind w:firstLine="0" w:firstLineChars="0"/>
              <w:textAlignment w:val="auto"/>
              <w:rPr>
                <w:rFonts w:hint="eastAsia" w:ascii="仿宋_GB2312" w:hAnsi="仿宋"/>
                <w:color w:val="000000"/>
                <w:sz w:val="24"/>
                <w:szCs w:val="24"/>
              </w:rPr>
            </w:pPr>
            <w:r>
              <w:rPr>
                <w:rFonts w:hint="eastAsia" w:ascii="仿宋_GB2312" w:hAnsi="仿宋"/>
                <w:color w:val="000000"/>
                <w:sz w:val="24"/>
                <w:szCs w:val="24"/>
              </w:rPr>
              <w:t>3.织物的服用和加工性能，面料的鉴别；</w:t>
            </w:r>
          </w:p>
          <w:p>
            <w:pPr>
              <w:pStyle w:val="17"/>
              <w:keepNext w:val="0"/>
              <w:keepLines w:val="0"/>
              <w:pageBreakBefore w:val="0"/>
              <w:kinsoku/>
              <w:wordWrap/>
              <w:overflowPunct/>
              <w:topLinePunct w:val="0"/>
              <w:autoSpaceDE/>
              <w:autoSpaceDN/>
              <w:bidi w:val="0"/>
              <w:spacing w:line="360" w:lineRule="auto"/>
              <w:ind w:firstLine="0" w:firstLineChars="0"/>
              <w:textAlignment w:val="auto"/>
              <w:rPr>
                <w:rFonts w:hint="eastAsia" w:ascii="仿宋_GB2312" w:hAnsi="仿宋"/>
                <w:color w:val="000000"/>
                <w:sz w:val="24"/>
                <w:szCs w:val="24"/>
              </w:rPr>
            </w:pPr>
            <w:r>
              <w:rPr>
                <w:rFonts w:hint="eastAsia" w:ascii="仿宋_GB2312" w:hAnsi="仿宋"/>
                <w:color w:val="000000"/>
                <w:sz w:val="24"/>
                <w:szCs w:val="24"/>
              </w:rPr>
              <w:t>4.梭织物的组织结构及形态的稳定性，针织物的组织结构及形态的稳定性，非织物的组织结构及形态的稳定性。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694" w:type="dxa"/>
            <w:vMerge w:val="restart"/>
            <w:noWrap w:val="0"/>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jc w:val="center"/>
              <w:textAlignment w:val="auto"/>
              <w:rPr>
                <w:rFonts w:hint="eastAsia" w:ascii="仿宋_GB2312" w:hAnsi="仿宋" w:cs="宋体"/>
                <w:color w:val="000000"/>
                <w:kern w:val="0"/>
                <w:sz w:val="24"/>
                <w:szCs w:val="24"/>
              </w:rPr>
            </w:pPr>
            <w:r>
              <w:rPr>
                <w:rFonts w:hint="eastAsia" w:ascii="仿宋_GB2312" w:hAnsi="仿宋" w:cs="宋体"/>
                <w:color w:val="000000"/>
                <w:kern w:val="0"/>
                <w:sz w:val="24"/>
                <w:szCs w:val="24"/>
              </w:rPr>
              <w:t>专业知识</w:t>
            </w:r>
          </w:p>
        </w:tc>
        <w:tc>
          <w:tcPr>
            <w:tcW w:w="1414" w:type="dxa"/>
            <w:noWrap w:val="0"/>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jc w:val="center"/>
              <w:textAlignment w:val="auto"/>
              <w:rPr>
                <w:rFonts w:hint="eastAsia" w:ascii="仿宋_GB2312" w:hAnsi="仿宋" w:cs="宋体"/>
                <w:color w:val="000000"/>
                <w:kern w:val="0"/>
                <w:sz w:val="24"/>
                <w:szCs w:val="24"/>
              </w:rPr>
            </w:pPr>
            <w:r>
              <w:rPr>
                <w:rFonts w:hint="eastAsia" w:ascii="仿宋_GB2312" w:hAnsi="仿宋" w:cs="宋体"/>
                <w:color w:val="000000"/>
                <w:kern w:val="0"/>
                <w:sz w:val="24"/>
                <w:szCs w:val="24"/>
              </w:rPr>
              <w:t>人体结构</w:t>
            </w:r>
          </w:p>
        </w:tc>
        <w:tc>
          <w:tcPr>
            <w:tcW w:w="6990" w:type="dxa"/>
            <w:noWrap w:val="0"/>
            <w:vAlign w:val="center"/>
          </w:tcPr>
          <w:p>
            <w:pPr>
              <w:pStyle w:val="17"/>
              <w:keepNext w:val="0"/>
              <w:keepLines w:val="0"/>
              <w:pageBreakBefore w:val="0"/>
              <w:kinsoku/>
              <w:wordWrap/>
              <w:overflowPunct/>
              <w:topLinePunct w:val="0"/>
              <w:autoSpaceDE/>
              <w:autoSpaceDN/>
              <w:bidi w:val="0"/>
              <w:spacing w:line="360" w:lineRule="auto"/>
              <w:ind w:firstLine="0" w:firstLineChars="0"/>
              <w:textAlignment w:val="auto"/>
              <w:rPr>
                <w:rFonts w:hint="eastAsia" w:ascii="仿宋_GB2312" w:hAnsi="仿宋"/>
                <w:color w:val="000000"/>
                <w:sz w:val="24"/>
                <w:szCs w:val="24"/>
              </w:rPr>
            </w:pPr>
            <w:r>
              <w:rPr>
                <w:rFonts w:hint="eastAsia" w:ascii="仿宋_GB2312" w:hAnsi="仿宋"/>
                <w:color w:val="000000"/>
                <w:sz w:val="24"/>
                <w:szCs w:val="24"/>
              </w:rPr>
              <w:t>1.人体表面骨骼的显现位置名称；</w:t>
            </w:r>
          </w:p>
          <w:p>
            <w:pPr>
              <w:pStyle w:val="17"/>
              <w:keepNext w:val="0"/>
              <w:keepLines w:val="0"/>
              <w:pageBreakBefore w:val="0"/>
              <w:kinsoku/>
              <w:wordWrap/>
              <w:overflowPunct/>
              <w:topLinePunct w:val="0"/>
              <w:autoSpaceDE/>
              <w:autoSpaceDN/>
              <w:bidi w:val="0"/>
              <w:spacing w:line="360" w:lineRule="auto"/>
              <w:ind w:firstLine="0" w:firstLineChars="0"/>
              <w:textAlignment w:val="auto"/>
              <w:rPr>
                <w:rFonts w:hint="eastAsia" w:ascii="仿宋_GB2312" w:hAnsi="仿宋"/>
                <w:color w:val="000000"/>
                <w:sz w:val="24"/>
                <w:szCs w:val="24"/>
              </w:rPr>
            </w:pPr>
            <w:r>
              <w:rPr>
                <w:rFonts w:hint="eastAsia" w:ascii="仿宋_GB2312" w:hAnsi="仿宋"/>
                <w:color w:val="000000"/>
                <w:sz w:val="24"/>
                <w:szCs w:val="24"/>
              </w:rPr>
              <w:t>2.人体的外形比例及四肢基本的动作范围（角度）；</w:t>
            </w:r>
          </w:p>
          <w:p>
            <w:pPr>
              <w:pStyle w:val="17"/>
              <w:keepNext w:val="0"/>
              <w:keepLines w:val="0"/>
              <w:pageBreakBefore w:val="0"/>
              <w:kinsoku/>
              <w:wordWrap/>
              <w:overflowPunct/>
              <w:topLinePunct w:val="0"/>
              <w:autoSpaceDE/>
              <w:autoSpaceDN/>
              <w:bidi w:val="0"/>
              <w:spacing w:line="360" w:lineRule="auto"/>
              <w:ind w:firstLine="0" w:firstLineChars="0"/>
              <w:textAlignment w:val="auto"/>
              <w:rPr>
                <w:rFonts w:hint="eastAsia" w:ascii="仿宋_GB2312" w:hAnsi="仿宋"/>
                <w:color w:val="000000"/>
                <w:sz w:val="24"/>
                <w:szCs w:val="24"/>
              </w:rPr>
            </w:pPr>
            <w:r>
              <w:rPr>
                <w:rFonts w:hint="eastAsia" w:ascii="仿宋_GB2312" w:hAnsi="仿宋"/>
                <w:color w:val="000000"/>
                <w:sz w:val="24"/>
                <w:szCs w:val="24"/>
              </w:rPr>
              <w:t>3.人体的正面、背面的外形线与服装结构的尺寸关系；</w:t>
            </w:r>
          </w:p>
          <w:p>
            <w:pPr>
              <w:pStyle w:val="17"/>
              <w:keepNext w:val="0"/>
              <w:keepLines w:val="0"/>
              <w:pageBreakBefore w:val="0"/>
              <w:kinsoku/>
              <w:wordWrap/>
              <w:overflowPunct/>
              <w:topLinePunct w:val="0"/>
              <w:autoSpaceDE/>
              <w:autoSpaceDN/>
              <w:bidi w:val="0"/>
              <w:spacing w:line="360" w:lineRule="auto"/>
              <w:ind w:firstLine="0" w:firstLineChars="0"/>
              <w:textAlignment w:val="auto"/>
              <w:rPr>
                <w:rFonts w:hint="eastAsia" w:ascii="仿宋_GB2312" w:hAnsi="仿宋"/>
                <w:color w:val="000000"/>
                <w:sz w:val="24"/>
                <w:szCs w:val="24"/>
              </w:rPr>
            </w:pPr>
            <w:r>
              <w:rPr>
                <w:rFonts w:hint="eastAsia" w:ascii="仿宋_GB2312" w:hAnsi="仿宋"/>
                <w:color w:val="000000"/>
                <w:sz w:val="24"/>
                <w:szCs w:val="24"/>
              </w:rPr>
              <w:t>4.男、女、老、幼体的尺寸比例及测量方法，服装与人体。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1" w:hRule="atLeast"/>
          <w:jc w:val="center"/>
        </w:trPr>
        <w:tc>
          <w:tcPr>
            <w:tcW w:w="694" w:type="dxa"/>
            <w:vMerge w:val="continue"/>
            <w:noWrap w:val="0"/>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_GB2312" w:hAnsi="仿宋" w:cs="宋体"/>
                <w:color w:val="000000"/>
                <w:kern w:val="0"/>
                <w:sz w:val="24"/>
                <w:szCs w:val="24"/>
              </w:rPr>
            </w:pPr>
          </w:p>
        </w:tc>
        <w:tc>
          <w:tcPr>
            <w:tcW w:w="1414" w:type="dxa"/>
            <w:noWrap w:val="0"/>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jc w:val="center"/>
              <w:textAlignment w:val="auto"/>
              <w:rPr>
                <w:rFonts w:hint="eastAsia" w:ascii="仿宋_GB2312" w:hAnsi="仿宋" w:cs="宋体"/>
                <w:color w:val="000000"/>
                <w:kern w:val="0"/>
                <w:sz w:val="24"/>
                <w:szCs w:val="24"/>
              </w:rPr>
            </w:pPr>
            <w:r>
              <w:rPr>
                <w:rFonts w:hint="eastAsia" w:ascii="仿宋_GB2312" w:hAnsi="仿宋" w:cs="宋体"/>
                <w:color w:val="000000"/>
                <w:kern w:val="0"/>
                <w:sz w:val="24"/>
                <w:szCs w:val="24"/>
              </w:rPr>
              <w:t>设计学</w:t>
            </w:r>
          </w:p>
        </w:tc>
        <w:tc>
          <w:tcPr>
            <w:tcW w:w="6990" w:type="dxa"/>
            <w:noWrap w:val="0"/>
            <w:vAlign w:val="center"/>
          </w:tcPr>
          <w:p>
            <w:pPr>
              <w:pStyle w:val="17"/>
              <w:keepNext w:val="0"/>
              <w:keepLines w:val="0"/>
              <w:pageBreakBefore w:val="0"/>
              <w:kinsoku/>
              <w:wordWrap/>
              <w:overflowPunct/>
              <w:topLinePunct w:val="0"/>
              <w:autoSpaceDE/>
              <w:autoSpaceDN/>
              <w:bidi w:val="0"/>
              <w:spacing w:line="360" w:lineRule="auto"/>
              <w:ind w:firstLine="0" w:firstLineChars="0"/>
              <w:textAlignment w:val="auto"/>
              <w:rPr>
                <w:rFonts w:hint="eastAsia" w:ascii="仿宋_GB2312" w:hAnsi="仿宋"/>
                <w:color w:val="000000"/>
                <w:sz w:val="24"/>
                <w:szCs w:val="24"/>
              </w:rPr>
            </w:pPr>
            <w:r>
              <w:rPr>
                <w:rFonts w:hint="eastAsia" w:ascii="仿宋_GB2312" w:hAnsi="仿宋"/>
                <w:color w:val="000000"/>
                <w:sz w:val="24"/>
                <w:szCs w:val="24"/>
              </w:rPr>
              <w:t>1.服装设计的概念及研究范围，服装设计的特殊性；</w:t>
            </w:r>
          </w:p>
          <w:p>
            <w:pPr>
              <w:pStyle w:val="17"/>
              <w:keepNext w:val="0"/>
              <w:keepLines w:val="0"/>
              <w:pageBreakBefore w:val="0"/>
              <w:kinsoku/>
              <w:wordWrap/>
              <w:overflowPunct/>
              <w:topLinePunct w:val="0"/>
              <w:autoSpaceDE/>
              <w:autoSpaceDN/>
              <w:bidi w:val="0"/>
              <w:spacing w:line="360" w:lineRule="auto"/>
              <w:ind w:firstLine="0" w:firstLineChars="0"/>
              <w:textAlignment w:val="auto"/>
              <w:rPr>
                <w:rFonts w:hint="eastAsia" w:ascii="仿宋_GB2312" w:hAnsi="仿宋"/>
                <w:color w:val="000000"/>
                <w:sz w:val="24"/>
                <w:szCs w:val="24"/>
              </w:rPr>
            </w:pPr>
            <w:r>
              <w:rPr>
                <w:rFonts w:hint="eastAsia" w:ascii="仿宋_GB2312" w:hAnsi="仿宋"/>
                <w:color w:val="000000"/>
                <w:sz w:val="24"/>
                <w:szCs w:val="24"/>
              </w:rPr>
              <w:t>2.服装设计的民族文化性，服装设计的实用性和艺术性；</w:t>
            </w:r>
          </w:p>
          <w:p>
            <w:pPr>
              <w:pStyle w:val="17"/>
              <w:keepNext w:val="0"/>
              <w:keepLines w:val="0"/>
              <w:pageBreakBefore w:val="0"/>
              <w:kinsoku/>
              <w:wordWrap/>
              <w:overflowPunct/>
              <w:topLinePunct w:val="0"/>
              <w:autoSpaceDE/>
              <w:autoSpaceDN/>
              <w:bidi w:val="0"/>
              <w:spacing w:line="360" w:lineRule="auto"/>
              <w:ind w:firstLine="0" w:firstLineChars="0"/>
              <w:textAlignment w:val="auto"/>
              <w:rPr>
                <w:rFonts w:hint="eastAsia" w:ascii="仿宋_GB2312" w:hAnsi="仿宋"/>
                <w:color w:val="000000"/>
                <w:sz w:val="24"/>
                <w:szCs w:val="24"/>
              </w:rPr>
            </w:pPr>
            <w:r>
              <w:rPr>
                <w:rFonts w:hint="eastAsia" w:ascii="仿宋_GB2312" w:hAnsi="仿宋"/>
                <w:color w:val="000000"/>
                <w:sz w:val="24"/>
                <w:szCs w:val="24"/>
              </w:rPr>
              <w:t>3.对称、均衡、对比、调和、节奏、比例、夸张、反复等在服装设计中的作用；</w:t>
            </w:r>
          </w:p>
          <w:p>
            <w:pPr>
              <w:pStyle w:val="17"/>
              <w:keepNext w:val="0"/>
              <w:keepLines w:val="0"/>
              <w:pageBreakBefore w:val="0"/>
              <w:kinsoku/>
              <w:wordWrap/>
              <w:overflowPunct/>
              <w:topLinePunct w:val="0"/>
              <w:autoSpaceDE/>
              <w:autoSpaceDN/>
              <w:bidi w:val="0"/>
              <w:spacing w:line="360" w:lineRule="auto"/>
              <w:ind w:firstLine="0" w:firstLineChars="0"/>
              <w:textAlignment w:val="auto"/>
              <w:rPr>
                <w:rFonts w:hint="eastAsia" w:ascii="仿宋_GB2312" w:hAnsi="仿宋"/>
                <w:color w:val="000000"/>
                <w:sz w:val="24"/>
                <w:szCs w:val="24"/>
              </w:rPr>
            </w:pPr>
            <w:r>
              <w:rPr>
                <w:rFonts w:hint="eastAsia" w:ascii="仿宋_GB2312" w:hAnsi="仿宋"/>
                <w:color w:val="000000"/>
                <w:sz w:val="24"/>
                <w:szCs w:val="24"/>
              </w:rPr>
              <w:t>4.消费心理学，消费对象的确定、产品类型的确定、产品风格的确定、营销策略的确定；</w:t>
            </w:r>
          </w:p>
          <w:p>
            <w:pPr>
              <w:pStyle w:val="17"/>
              <w:keepNext w:val="0"/>
              <w:keepLines w:val="0"/>
              <w:pageBreakBefore w:val="0"/>
              <w:kinsoku/>
              <w:wordWrap/>
              <w:overflowPunct/>
              <w:topLinePunct w:val="0"/>
              <w:autoSpaceDE/>
              <w:autoSpaceDN/>
              <w:bidi w:val="0"/>
              <w:spacing w:line="360" w:lineRule="auto"/>
              <w:ind w:firstLine="0" w:firstLineChars="0"/>
              <w:textAlignment w:val="auto"/>
              <w:rPr>
                <w:rFonts w:hint="eastAsia" w:ascii="仿宋_GB2312" w:hAnsi="仿宋"/>
                <w:color w:val="000000"/>
                <w:sz w:val="24"/>
                <w:szCs w:val="24"/>
              </w:rPr>
            </w:pPr>
            <w:r>
              <w:rPr>
                <w:rFonts w:hint="eastAsia" w:ascii="仿宋_GB2312" w:hAnsi="仿宋"/>
                <w:color w:val="000000"/>
                <w:sz w:val="24"/>
                <w:szCs w:val="24"/>
              </w:rPr>
              <w:t>5.休闲装、职业装、晚装及针织服装的设计。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94" w:type="dxa"/>
            <w:vMerge w:val="continue"/>
            <w:noWrap w:val="0"/>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_GB2312" w:hAnsi="仿宋" w:cs="宋体"/>
                <w:color w:val="000000"/>
                <w:kern w:val="0"/>
                <w:sz w:val="24"/>
                <w:szCs w:val="24"/>
              </w:rPr>
            </w:pPr>
          </w:p>
        </w:tc>
        <w:tc>
          <w:tcPr>
            <w:tcW w:w="1414" w:type="dxa"/>
            <w:noWrap w:val="0"/>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jc w:val="center"/>
              <w:textAlignment w:val="auto"/>
              <w:rPr>
                <w:rFonts w:hint="eastAsia" w:ascii="仿宋_GB2312" w:hAnsi="仿宋" w:cs="宋体"/>
                <w:color w:val="000000"/>
                <w:kern w:val="0"/>
                <w:sz w:val="24"/>
                <w:szCs w:val="24"/>
              </w:rPr>
            </w:pPr>
            <w:r>
              <w:rPr>
                <w:rFonts w:hint="eastAsia" w:ascii="仿宋_GB2312" w:hAnsi="仿宋" w:cs="宋体"/>
                <w:color w:val="000000"/>
                <w:kern w:val="0"/>
                <w:sz w:val="24"/>
                <w:szCs w:val="24"/>
              </w:rPr>
              <w:t>服装史</w:t>
            </w:r>
          </w:p>
        </w:tc>
        <w:tc>
          <w:tcPr>
            <w:tcW w:w="6990" w:type="dxa"/>
            <w:noWrap w:val="0"/>
            <w:vAlign w:val="center"/>
          </w:tcPr>
          <w:p>
            <w:pPr>
              <w:pStyle w:val="17"/>
              <w:keepNext w:val="0"/>
              <w:keepLines w:val="0"/>
              <w:pageBreakBefore w:val="0"/>
              <w:kinsoku/>
              <w:wordWrap/>
              <w:overflowPunct/>
              <w:topLinePunct w:val="0"/>
              <w:autoSpaceDE/>
              <w:autoSpaceDN/>
              <w:bidi w:val="0"/>
              <w:spacing w:line="360" w:lineRule="auto"/>
              <w:ind w:firstLine="0" w:firstLineChars="0"/>
              <w:textAlignment w:val="auto"/>
              <w:rPr>
                <w:rFonts w:hint="eastAsia" w:ascii="仿宋_GB2312" w:hAnsi="仿宋"/>
                <w:color w:val="000000"/>
                <w:sz w:val="24"/>
                <w:szCs w:val="24"/>
              </w:rPr>
            </w:pPr>
            <w:r>
              <w:rPr>
                <w:rFonts w:hint="eastAsia" w:ascii="仿宋_GB2312" w:hAnsi="仿宋"/>
                <w:color w:val="000000"/>
                <w:sz w:val="24"/>
                <w:szCs w:val="24"/>
              </w:rPr>
              <w:t>1.中国的唐装风格及服饰配套特点，西洋发展史的五大时代年限及主要服装的风格特点；</w:t>
            </w:r>
          </w:p>
          <w:p>
            <w:pPr>
              <w:pStyle w:val="17"/>
              <w:keepNext w:val="0"/>
              <w:keepLines w:val="0"/>
              <w:pageBreakBefore w:val="0"/>
              <w:kinsoku/>
              <w:wordWrap/>
              <w:overflowPunct/>
              <w:topLinePunct w:val="0"/>
              <w:autoSpaceDE/>
              <w:autoSpaceDN/>
              <w:bidi w:val="0"/>
              <w:spacing w:line="360" w:lineRule="auto"/>
              <w:ind w:firstLine="0" w:firstLineChars="0"/>
              <w:textAlignment w:val="auto"/>
              <w:rPr>
                <w:rFonts w:hint="eastAsia" w:ascii="仿宋_GB2312" w:hAnsi="仿宋"/>
                <w:color w:val="000000"/>
                <w:sz w:val="24"/>
                <w:szCs w:val="24"/>
              </w:rPr>
            </w:pPr>
            <w:r>
              <w:rPr>
                <w:rFonts w:hint="eastAsia" w:ascii="仿宋_GB2312" w:hAnsi="仿宋"/>
                <w:color w:val="000000"/>
                <w:sz w:val="24"/>
                <w:szCs w:val="24"/>
              </w:rPr>
              <w:t>2.现代国际知名设计师的风格及品牌的产生。</w:t>
            </w:r>
          </w:p>
        </w:tc>
      </w:tr>
    </w:tbl>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16" w:firstLineChars="200"/>
        <w:jc w:val="left"/>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竞赛时间：</w:t>
      </w:r>
      <w:r>
        <w:rPr>
          <w:rFonts w:ascii="仿宋_GB2312" w:hAnsi="仿宋" w:eastAsia="仿宋_GB2312"/>
          <w:color w:val="000000"/>
          <w:sz w:val="32"/>
          <w:szCs w:val="32"/>
        </w:rPr>
        <w:t>9</w:t>
      </w:r>
      <w:r>
        <w:rPr>
          <w:rFonts w:hint="eastAsia" w:ascii="仿宋_GB2312" w:hAnsi="仿宋" w:eastAsia="仿宋_GB2312"/>
          <w:color w:val="000000"/>
          <w:sz w:val="32"/>
          <w:szCs w:val="32"/>
        </w:rPr>
        <w:t>月</w:t>
      </w:r>
      <w:r>
        <w:rPr>
          <w:rFonts w:hint="eastAsia" w:ascii="仿宋_GB2312" w:hAnsi="仿宋" w:eastAsia="仿宋_GB2312"/>
          <w:color w:val="000000"/>
          <w:sz w:val="32"/>
          <w:szCs w:val="32"/>
          <w:lang w:val="en-US" w:eastAsia="zh-CN"/>
        </w:rPr>
        <w:t>13</w:t>
      </w:r>
      <w:r>
        <w:rPr>
          <w:rFonts w:hint="eastAsia" w:ascii="仿宋_GB2312" w:hAnsi="仿宋" w:eastAsia="仿宋_GB2312"/>
          <w:color w:val="000000"/>
          <w:sz w:val="32"/>
          <w:szCs w:val="32"/>
        </w:rPr>
        <w:t>日14</w:t>
      </w:r>
      <w:r>
        <w:rPr>
          <w:rFonts w:ascii="仿宋_GB2312" w:hAnsi="仿宋" w:eastAsia="仿宋_GB2312"/>
          <w:color w:val="000000"/>
          <w:sz w:val="32"/>
          <w:szCs w:val="32"/>
        </w:rPr>
        <w:t>:00-</w:t>
      </w:r>
      <w:r>
        <w:rPr>
          <w:rFonts w:hint="eastAsia" w:ascii="仿宋_GB2312" w:hAnsi="仿宋" w:eastAsia="仿宋_GB2312"/>
          <w:color w:val="000000"/>
          <w:sz w:val="32"/>
          <w:szCs w:val="32"/>
        </w:rPr>
        <w:t>15</w:t>
      </w:r>
      <w:r>
        <w:rPr>
          <w:rFonts w:ascii="仿宋_GB2312" w:hAnsi="仿宋" w:eastAsia="仿宋_GB2312"/>
          <w:color w:val="000000"/>
          <w:sz w:val="32"/>
          <w:szCs w:val="32"/>
        </w:rPr>
        <w:t>:00</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仿宋_GB2312" w:hAnsi="仿宋" w:eastAsia="仿宋_GB2312" w:cs="仿宋"/>
          <w:color w:val="000000"/>
          <w:sz w:val="32"/>
          <w:szCs w:val="32"/>
        </w:rPr>
      </w:pPr>
      <w:r>
        <w:rPr>
          <w:rFonts w:hint="eastAsia" w:ascii="仿宋_GB2312" w:hAnsi="仿宋" w:eastAsia="仿宋_GB2312"/>
          <w:color w:val="000000"/>
          <w:sz w:val="32"/>
          <w:szCs w:val="32"/>
        </w:rPr>
        <w:t>竞赛地点：</w:t>
      </w:r>
      <w:r>
        <w:rPr>
          <w:rFonts w:hint="eastAsia" w:ascii="仿宋_GB2312" w:eastAsia="仿宋_GB2312"/>
          <w:color w:val="000000"/>
          <w:sz w:val="32"/>
          <w:szCs w:val="32"/>
          <w:shd w:val="clear" w:color="auto" w:fill="FFFFFF"/>
        </w:rPr>
        <w:t>深圳市福田区燕南路7号美然大厦1栋2楼</w:t>
      </w:r>
      <w:r>
        <w:rPr>
          <w:rFonts w:hint="eastAsia" w:ascii="仿宋_GB2312" w:hAnsi="仿宋" w:eastAsia="仿宋_GB2312" w:cs="仿宋"/>
          <w:color w:val="000000"/>
          <w:sz w:val="32"/>
          <w:szCs w:val="32"/>
        </w:rPr>
        <w:t>。</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2. 决赛实际操作竞赛：参照竞赛标准以现场实际操作的方式进行。</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lang w:eastAsia="zh-CN"/>
        </w:rPr>
      </w:pPr>
      <w:r>
        <w:rPr>
          <w:rFonts w:hint="eastAsia" w:ascii="Times New Roman" w:hAnsi="Times New Roman" w:eastAsia="仿宋_GB2312" w:cs="Times New Roman"/>
          <w:color w:val="000000"/>
          <w:kern w:val="2"/>
          <w:szCs w:val="22"/>
        </w:rPr>
        <w:t>（1）</w:t>
      </w:r>
      <w:r>
        <w:rPr>
          <w:rFonts w:hint="eastAsia" w:ascii="Times New Roman" w:hAnsi="Times New Roman" w:eastAsia="仿宋_GB2312" w:cs="Times New Roman"/>
          <w:color w:val="000000"/>
          <w:kern w:val="2"/>
          <w:szCs w:val="22"/>
          <w:lang w:eastAsia="zh-CN"/>
        </w:rPr>
        <w:t>第一轮</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仿宋_GB2312" w:hAnsi="仿宋" w:eastAsia="仿宋_GB2312"/>
          <w:color w:val="000000"/>
          <w:sz w:val="32"/>
          <w:szCs w:val="32"/>
          <w:lang w:eastAsia="zh-CN"/>
        </w:rPr>
        <w:t>款式图和</w:t>
      </w:r>
      <w:r>
        <w:rPr>
          <w:rFonts w:hint="eastAsia" w:ascii="仿宋_GB2312" w:hAnsi="仿宋" w:eastAsia="仿宋_GB2312" w:cs="仿宋"/>
          <w:color w:val="000000"/>
          <w:sz w:val="32"/>
          <w:szCs w:val="32"/>
        </w:rPr>
        <w:t>效果图</w:t>
      </w:r>
      <w:r>
        <w:rPr>
          <w:rFonts w:hint="eastAsia" w:ascii="Times New Roman" w:hAnsi="Times New Roman" w:eastAsia="仿宋_GB2312" w:cs="Times New Roman"/>
          <w:color w:val="000000"/>
          <w:kern w:val="2"/>
          <w:szCs w:val="22"/>
        </w:rPr>
        <w:t>竞赛主题：以20</w:t>
      </w:r>
      <w:r>
        <w:rPr>
          <w:rFonts w:hint="eastAsia" w:ascii="Times New Roman" w:hAnsi="Times New Roman" w:eastAsia="仿宋_GB2312" w:cs="Times New Roman"/>
          <w:color w:val="000000"/>
          <w:kern w:val="2"/>
          <w:szCs w:val="22"/>
          <w:lang w:val="en-US" w:eastAsia="zh-CN"/>
        </w:rPr>
        <w:t>21</w:t>
      </w:r>
      <w:r>
        <w:rPr>
          <w:rFonts w:hint="eastAsia" w:ascii="Times New Roman" w:hAnsi="Times New Roman" w:eastAsia="仿宋_GB2312" w:cs="Times New Roman"/>
          <w:color w:val="000000"/>
          <w:kern w:val="2"/>
          <w:szCs w:val="22"/>
        </w:rPr>
        <w:t>年秋冬季国际服装流行趋势及国内25－45岁都市女性消费者的实际需要，设计绘制一组系列（</w:t>
      </w:r>
      <w:r>
        <w:rPr>
          <w:rFonts w:hint="eastAsia" w:ascii="Times New Roman" w:hAnsi="Times New Roman" w:eastAsia="仿宋_GB2312" w:cs="Times New Roman"/>
          <w:color w:val="000000"/>
          <w:kern w:val="2"/>
          <w:szCs w:val="22"/>
          <w:lang w:val="en-US" w:eastAsia="zh-CN"/>
        </w:rPr>
        <w:t>3</w:t>
      </w:r>
      <w:r>
        <w:rPr>
          <w:rFonts w:hint="eastAsia" w:ascii="Times New Roman" w:hAnsi="Times New Roman" w:eastAsia="仿宋_GB2312" w:cs="Times New Roman"/>
          <w:color w:val="000000"/>
          <w:kern w:val="2"/>
          <w:szCs w:val="22"/>
        </w:rPr>
        <w:t>套）</w:t>
      </w:r>
      <w:r>
        <w:rPr>
          <w:rFonts w:hint="eastAsia" w:ascii="Times New Roman" w:hAnsi="Times New Roman" w:eastAsia="仿宋_GB2312" w:cs="Times New Roman"/>
          <w:color w:val="000000"/>
          <w:kern w:val="2"/>
          <w:szCs w:val="22"/>
          <w:lang w:eastAsia="zh-CN"/>
        </w:rPr>
        <w:t>时装款式图，</w:t>
      </w:r>
      <w:r>
        <w:rPr>
          <w:rFonts w:hint="eastAsia" w:ascii="Times New Roman" w:hAnsi="Times New Roman" w:eastAsia="仿宋_GB2312" w:cs="Times New Roman"/>
          <w:color w:val="000000"/>
          <w:kern w:val="2"/>
          <w:szCs w:val="22"/>
        </w:rPr>
        <w:t>其中</w:t>
      </w:r>
      <w:r>
        <w:rPr>
          <w:rFonts w:hint="eastAsia" w:ascii="Times New Roman" w:hAnsi="Times New Roman" w:eastAsia="仿宋_GB2312" w:cs="Times New Roman"/>
          <w:color w:val="000000"/>
          <w:kern w:val="2"/>
          <w:szCs w:val="22"/>
          <w:lang w:val="en-US" w:eastAsia="zh-CN"/>
        </w:rPr>
        <w:t>1</w:t>
      </w:r>
      <w:r>
        <w:rPr>
          <w:rFonts w:hint="eastAsia" w:ascii="Times New Roman" w:hAnsi="Times New Roman" w:eastAsia="仿宋_GB2312" w:cs="Times New Roman"/>
          <w:color w:val="000000"/>
          <w:kern w:val="2"/>
          <w:szCs w:val="22"/>
        </w:rPr>
        <w:t>套为时装彩色效果图，并附面料、辅料说明和制作工艺说明</w:t>
      </w:r>
      <w:r>
        <w:rPr>
          <w:rFonts w:hint="eastAsia" w:ascii="Times New Roman" w:hAnsi="Times New Roman" w:eastAsia="仿宋_GB2312" w:cs="Times New Roman"/>
          <w:color w:val="000000"/>
          <w:kern w:val="2"/>
          <w:szCs w:val="22"/>
          <w:lang w:eastAsia="zh-CN"/>
        </w:rPr>
        <w:t>，</w:t>
      </w:r>
      <w:r>
        <w:rPr>
          <w:rFonts w:hint="eastAsia" w:ascii="Times New Roman" w:hAnsi="Times New Roman" w:eastAsia="仿宋_GB2312" w:cs="Times New Roman"/>
          <w:color w:val="000000"/>
          <w:kern w:val="2"/>
          <w:szCs w:val="22"/>
        </w:rPr>
        <w:t>能充分展示着装者的时代风采。</w:t>
      </w:r>
    </w:p>
    <w:p>
      <w:pPr>
        <w:keepNext w:val="0"/>
        <w:keepLines w:val="0"/>
        <w:pageBreakBefore w:val="0"/>
        <w:kinsoku/>
        <w:wordWrap/>
        <w:overflowPunct/>
        <w:topLinePunct w:val="0"/>
        <w:autoSpaceDE/>
        <w:autoSpaceDN/>
        <w:bidi w:val="0"/>
        <w:adjustRightInd w:val="0"/>
        <w:snapToGrid w:val="0"/>
        <w:spacing w:line="360" w:lineRule="auto"/>
        <w:ind w:firstLine="616" w:firstLineChars="200"/>
        <w:jc w:val="left"/>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竞赛时间：</w:t>
      </w:r>
      <w:r>
        <w:rPr>
          <w:rFonts w:ascii="仿宋_GB2312" w:hAnsi="仿宋" w:eastAsia="仿宋_GB2312"/>
          <w:color w:val="000000"/>
          <w:sz w:val="32"/>
          <w:szCs w:val="32"/>
        </w:rPr>
        <w:t>9</w:t>
      </w:r>
      <w:r>
        <w:rPr>
          <w:rFonts w:hint="eastAsia" w:ascii="仿宋_GB2312" w:hAnsi="仿宋" w:eastAsia="仿宋_GB2312"/>
          <w:color w:val="000000"/>
          <w:sz w:val="32"/>
          <w:szCs w:val="32"/>
        </w:rPr>
        <w:t>月</w:t>
      </w:r>
      <w:r>
        <w:rPr>
          <w:rFonts w:hint="eastAsia" w:ascii="仿宋_GB2312" w:hAnsi="仿宋" w:eastAsia="仿宋_GB2312"/>
          <w:color w:val="000000"/>
          <w:sz w:val="32"/>
          <w:szCs w:val="32"/>
          <w:lang w:val="en-US" w:eastAsia="zh-CN"/>
        </w:rPr>
        <w:t>20</w:t>
      </w:r>
      <w:r>
        <w:rPr>
          <w:rFonts w:hint="eastAsia" w:ascii="仿宋_GB2312" w:hAnsi="仿宋" w:eastAsia="仿宋_GB2312"/>
          <w:color w:val="000000"/>
          <w:sz w:val="32"/>
          <w:szCs w:val="32"/>
        </w:rPr>
        <w:t>日</w:t>
      </w:r>
      <w:r>
        <w:rPr>
          <w:rFonts w:hint="eastAsia" w:ascii="仿宋_GB2312" w:hAnsi="仿宋" w:eastAsia="仿宋_GB2312"/>
          <w:color w:val="000000"/>
          <w:sz w:val="32"/>
          <w:szCs w:val="32"/>
          <w:lang w:val="en-US" w:eastAsia="zh-CN"/>
        </w:rPr>
        <w:t>9</w:t>
      </w:r>
      <w:r>
        <w:rPr>
          <w:rFonts w:ascii="仿宋_GB2312" w:hAnsi="仿宋" w:eastAsia="仿宋_GB2312"/>
          <w:color w:val="000000"/>
          <w:sz w:val="32"/>
          <w:szCs w:val="32"/>
        </w:rPr>
        <w:t>:</w:t>
      </w:r>
      <w:r>
        <w:rPr>
          <w:rFonts w:hint="eastAsia" w:ascii="仿宋_GB2312" w:hAnsi="仿宋" w:eastAsia="仿宋_GB2312"/>
          <w:color w:val="000000"/>
          <w:sz w:val="32"/>
          <w:szCs w:val="32"/>
          <w:lang w:val="en-US" w:eastAsia="zh-CN"/>
        </w:rPr>
        <w:t>0</w:t>
      </w:r>
      <w:r>
        <w:rPr>
          <w:rFonts w:ascii="仿宋_GB2312" w:hAnsi="仿宋" w:eastAsia="仿宋_GB2312"/>
          <w:color w:val="000000"/>
          <w:sz w:val="32"/>
          <w:szCs w:val="32"/>
        </w:rPr>
        <w:t>0-</w:t>
      </w:r>
      <w:r>
        <w:rPr>
          <w:rFonts w:hint="eastAsia" w:ascii="仿宋_GB2312" w:hAnsi="仿宋" w:eastAsia="仿宋_GB2312"/>
          <w:color w:val="000000"/>
          <w:sz w:val="32"/>
          <w:szCs w:val="32"/>
          <w:lang w:val="en-US" w:eastAsia="zh-CN"/>
        </w:rPr>
        <w:t>12</w:t>
      </w:r>
      <w:r>
        <w:rPr>
          <w:rFonts w:ascii="仿宋_GB2312" w:hAnsi="仿宋" w:eastAsia="仿宋_GB2312"/>
          <w:color w:val="000000"/>
          <w:sz w:val="32"/>
          <w:szCs w:val="32"/>
        </w:rPr>
        <w:t>:</w:t>
      </w:r>
      <w:r>
        <w:rPr>
          <w:rFonts w:hint="eastAsia" w:ascii="仿宋_GB2312" w:hAnsi="仿宋" w:eastAsia="仿宋_GB2312"/>
          <w:color w:val="000000"/>
          <w:sz w:val="32"/>
          <w:szCs w:val="32"/>
          <w:lang w:val="en-US" w:eastAsia="zh-CN"/>
        </w:rPr>
        <w:t>0</w:t>
      </w:r>
      <w:r>
        <w:rPr>
          <w:rFonts w:ascii="仿宋_GB2312" w:hAnsi="仿宋" w:eastAsia="仿宋_GB2312"/>
          <w:color w:val="000000"/>
          <w:sz w:val="32"/>
          <w:szCs w:val="32"/>
        </w:rPr>
        <w:t>0</w:t>
      </w:r>
    </w:p>
    <w:p>
      <w:pPr>
        <w:keepNext w:val="0"/>
        <w:keepLines w:val="0"/>
        <w:pageBreakBefore w:val="0"/>
        <w:kinsoku/>
        <w:wordWrap/>
        <w:overflowPunct/>
        <w:topLinePunct w:val="0"/>
        <w:autoSpaceDE/>
        <w:autoSpaceDN/>
        <w:bidi w:val="0"/>
        <w:spacing w:line="360" w:lineRule="auto"/>
        <w:ind w:firstLine="616" w:firstLineChars="200"/>
        <w:textAlignment w:val="auto"/>
        <w:rPr>
          <w:rFonts w:hint="eastAsia" w:ascii="仿宋_GB2312" w:hAnsi="仿宋" w:eastAsia="仿宋_GB2312" w:cs="仿宋"/>
          <w:color w:val="000000"/>
          <w:sz w:val="32"/>
          <w:szCs w:val="32"/>
        </w:rPr>
      </w:pPr>
      <w:r>
        <w:rPr>
          <w:rFonts w:hint="eastAsia" w:ascii="仿宋_GB2312" w:hAnsi="仿宋" w:eastAsia="仿宋_GB2312"/>
          <w:color w:val="000000"/>
          <w:sz w:val="32"/>
          <w:szCs w:val="32"/>
        </w:rPr>
        <w:t>竞赛地点：</w:t>
      </w:r>
      <w:r>
        <w:rPr>
          <w:rFonts w:hint="eastAsia" w:ascii="仿宋_GB2312" w:eastAsia="仿宋_GB2312"/>
          <w:color w:val="000000"/>
          <w:sz w:val="32"/>
          <w:szCs w:val="32"/>
          <w:shd w:val="clear" w:color="auto" w:fill="FFFFFF"/>
        </w:rPr>
        <w:t>深圳市福田区燕南路7号美然大厦1栋2楼</w:t>
      </w:r>
      <w:r>
        <w:rPr>
          <w:rFonts w:hint="eastAsia" w:ascii="仿宋_GB2312" w:hAnsi="仿宋" w:eastAsia="仿宋_GB2312" w:cs="仿宋"/>
          <w:color w:val="000000"/>
          <w:sz w:val="32"/>
          <w:szCs w:val="32"/>
        </w:rPr>
        <w:t>。</w:t>
      </w:r>
    </w:p>
    <w:p>
      <w:pPr>
        <w:keepNext w:val="0"/>
        <w:keepLines w:val="0"/>
        <w:pageBreakBefore w:val="0"/>
        <w:numPr>
          <w:ilvl w:val="0"/>
          <w:numId w:val="2"/>
        </w:numPr>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lang w:eastAsia="zh-CN"/>
        </w:rPr>
      </w:pPr>
      <w:r>
        <w:rPr>
          <w:rFonts w:hint="eastAsia" w:ascii="Times New Roman" w:hAnsi="Times New Roman" w:eastAsia="仿宋_GB2312" w:cs="Times New Roman"/>
          <w:color w:val="000000"/>
          <w:kern w:val="2"/>
          <w:szCs w:val="22"/>
          <w:lang w:eastAsia="zh-CN"/>
        </w:rPr>
        <w:t>第二轮</w:t>
      </w:r>
    </w:p>
    <w:p>
      <w:pPr>
        <w:keepNext w:val="0"/>
        <w:keepLines w:val="0"/>
        <w:pageBreakBefore w:val="0"/>
        <w:numPr>
          <w:ilvl w:val="0"/>
          <w:numId w:val="0"/>
        </w:numPr>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成衣作品现场动态展演竞赛要求：选手</w:t>
      </w:r>
      <w:r>
        <w:rPr>
          <w:rFonts w:hint="eastAsia" w:ascii="Times New Roman" w:hAnsi="Times New Roman" w:eastAsia="仿宋_GB2312" w:cs="Times New Roman"/>
          <w:color w:val="000000"/>
          <w:kern w:val="2"/>
          <w:szCs w:val="22"/>
          <w:lang w:eastAsia="zh-CN"/>
        </w:rPr>
        <w:t>按决赛第一轮款式图和</w:t>
      </w:r>
      <w:r>
        <w:rPr>
          <w:rFonts w:hint="eastAsia" w:ascii="Times New Roman" w:hAnsi="Times New Roman" w:eastAsia="仿宋_GB2312" w:cs="Times New Roman"/>
          <w:color w:val="000000"/>
          <w:kern w:val="2"/>
          <w:szCs w:val="22"/>
        </w:rPr>
        <w:t>效果图设计竞赛的图稿，完成</w:t>
      </w:r>
      <w:r>
        <w:rPr>
          <w:rFonts w:hint="eastAsia" w:ascii="Times New Roman" w:hAnsi="Times New Roman" w:eastAsia="仿宋_GB2312" w:cs="Times New Roman"/>
          <w:color w:val="000000"/>
          <w:kern w:val="2"/>
          <w:szCs w:val="22"/>
          <w:lang w:val="en-US" w:eastAsia="zh-CN"/>
        </w:rPr>
        <w:t>3</w:t>
      </w:r>
      <w:r>
        <w:rPr>
          <w:rFonts w:hint="eastAsia" w:ascii="Times New Roman" w:hAnsi="Times New Roman" w:eastAsia="仿宋_GB2312" w:cs="Times New Roman"/>
          <w:color w:val="000000"/>
          <w:kern w:val="2"/>
          <w:szCs w:val="22"/>
        </w:rPr>
        <w:t>套系列成衣作品，自行选配面料、辅料，自行制作，并在指定的时间、地点参加成衣作品现场动态展演。</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lang w:eastAsia="zh-CN"/>
        </w:rPr>
      </w:pPr>
      <w:r>
        <w:rPr>
          <w:rFonts w:hint="eastAsia" w:ascii="Times New Roman" w:hAnsi="Times New Roman" w:eastAsia="仿宋_GB2312" w:cs="Times New Roman"/>
          <w:color w:val="000000"/>
          <w:kern w:val="2"/>
          <w:szCs w:val="22"/>
        </w:rPr>
        <w:t>竞赛时间：</w:t>
      </w:r>
      <w:r>
        <w:rPr>
          <w:rFonts w:hint="eastAsia" w:ascii="Times New Roman" w:hAnsi="Times New Roman" w:eastAsia="仿宋_GB2312" w:cs="Times New Roman"/>
          <w:color w:val="000000"/>
          <w:kern w:val="2"/>
          <w:szCs w:val="22"/>
          <w:lang w:val="en-US" w:eastAsia="zh-CN"/>
        </w:rPr>
        <w:t>10</w:t>
      </w:r>
      <w:r>
        <w:rPr>
          <w:rFonts w:hint="eastAsia" w:ascii="Times New Roman" w:hAnsi="Times New Roman" w:eastAsia="仿宋_GB2312" w:cs="Times New Roman"/>
          <w:color w:val="000000"/>
          <w:kern w:val="2"/>
          <w:szCs w:val="22"/>
        </w:rPr>
        <w:t>月</w:t>
      </w:r>
      <w:r>
        <w:rPr>
          <w:rFonts w:hint="eastAsia" w:ascii="Times New Roman" w:hAnsi="Times New Roman" w:eastAsia="仿宋_GB2312" w:cs="Times New Roman"/>
          <w:color w:val="000000"/>
          <w:kern w:val="2"/>
          <w:szCs w:val="22"/>
          <w:lang w:val="en-US" w:eastAsia="zh-CN"/>
        </w:rPr>
        <w:t>25</w:t>
      </w:r>
      <w:r>
        <w:rPr>
          <w:rFonts w:hint="eastAsia" w:ascii="Times New Roman" w:hAnsi="Times New Roman" w:eastAsia="仿宋_GB2312" w:cs="Times New Roman"/>
          <w:color w:val="000000"/>
          <w:kern w:val="2"/>
          <w:szCs w:val="22"/>
        </w:rPr>
        <w:t>日</w:t>
      </w:r>
      <w:r>
        <w:rPr>
          <w:rFonts w:hint="eastAsia" w:ascii="Times New Roman" w:hAnsi="Times New Roman" w:eastAsia="仿宋_GB2312" w:cs="Times New Roman"/>
          <w:color w:val="000000"/>
          <w:kern w:val="2"/>
          <w:szCs w:val="22"/>
          <w:lang w:eastAsia="zh-CN"/>
        </w:rPr>
        <w:t>（具体时间另行通知）</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lang w:val="en-US" w:eastAsia="zh-CN"/>
        </w:rPr>
        <w:t>竞赛地点：</w:t>
      </w:r>
      <w:r>
        <w:rPr>
          <w:rFonts w:hint="eastAsia" w:ascii="仿宋_GB2312" w:eastAsia="仿宋_GB2312"/>
          <w:color w:val="000000"/>
          <w:sz w:val="32"/>
          <w:szCs w:val="32"/>
          <w:shd w:val="clear" w:color="auto" w:fill="FFFFFF"/>
        </w:rPr>
        <w:t>深圳市福田区燕南路7号美然大厦1栋</w:t>
      </w:r>
      <w:r>
        <w:rPr>
          <w:rFonts w:hint="eastAsia" w:ascii="仿宋_GB2312" w:eastAsia="仿宋_GB2312"/>
          <w:color w:val="000000"/>
          <w:sz w:val="32"/>
          <w:szCs w:val="32"/>
          <w:shd w:val="clear" w:color="auto" w:fill="FFFFFF"/>
          <w:lang w:val="en-US" w:eastAsia="zh-CN"/>
        </w:rPr>
        <w:t>1</w:t>
      </w:r>
      <w:r>
        <w:rPr>
          <w:rFonts w:hint="eastAsia" w:ascii="仿宋_GB2312" w:eastAsia="仿宋_GB2312"/>
          <w:color w:val="000000"/>
          <w:sz w:val="32"/>
          <w:szCs w:val="32"/>
          <w:shd w:val="clear" w:color="auto" w:fill="FFFFFF"/>
        </w:rPr>
        <w:t>楼</w:t>
      </w:r>
      <w:r>
        <w:rPr>
          <w:rFonts w:hint="eastAsia" w:ascii="仿宋_GB2312" w:hAnsi="仿宋" w:eastAsia="仿宋_GB2312" w:cs="仿宋"/>
          <w:color w:val="000000"/>
          <w:sz w:val="32"/>
          <w:szCs w:val="32"/>
        </w:rPr>
        <w:t>。</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以上竞赛时间、地点如有变动，以组委会通知为准。</w:t>
      </w:r>
    </w:p>
    <w:p>
      <w:pPr>
        <w:keepNext w:val="0"/>
        <w:keepLines w:val="0"/>
        <w:pageBreakBefore w:val="0"/>
        <w:kinsoku/>
        <w:wordWrap/>
        <w:overflowPunct/>
        <w:topLinePunct w:val="0"/>
        <w:autoSpaceDE/>
        <w:autoSpaceDN/>
        <w:bidi w:val="0"/>
        <w:spacing w:line="360" w:lineRule="auto"/>
        <w:ind w:firstLine="616" w:firstLineChars="200"/>
        <w:textAlignment w:val="auto"/>
        <w:rPr>
          <w:rFonts w:ascii="黑体" w:hAnsi="黑体" w:eastAsia="黑体"/>
          <w:color w:val="000000"/>
          <w:szCs w:val="32"/>
        </w:rPr>
      </w:pPr>
      <w:r>
        <w:rPr>
          <w:rFonts w:hint="eastAsia" w:ascii="黑体" w:hAnsi="黑体" w:eastAsia="黑体"/>
          <w:color w:val="000000"/>
          <w:szCs w:val="32"/>
        </w:rPr>
        <w:t>二、评分标准</w:t>
      </w:r>
    </w:p>
    <w:p>
      <w:pPr>
        <w:keepNext w:val="0"/>
        <w:keepLines w:val="0"/>
        <w:pageBreakBefore w:val="0"/>
        <w:kinsoku/>
        <w:wordWrap/>
        <w:overflowPunct/>
        <w:topLinePunct w:val="0"/>
        <w:autoSpaceDE/>
        <w:autoSpaceDN/>
        <w:bidi w:val="0"/>
        <w:spacing w:line="360" w:lineRule="auto"/>
        <w:ind w:right="238" w:firstLine="616" w:firstLineChars="200"/>
        <w:jc w:val="left"/>
        <w:textAlignment w:val="auto"/>
        <w:rPr>
          <w:rFonts w:hint="eastAsia" w:ascii="Times New Roman" w:hAnsi="Times New Roman" w:eastAsia="楷体_GB2312" w:cs="Times New Roman"/>
          <w:color w:val="000000"/>
          <w:kern w:val="2"/>
          <w:szCs w:val="22"/>
        </w:rPr>
      </w:pPr>
      <w:r>
        <w:rPr>
          <w:rFonts w:hint="eastAsia" w:ascii="Times New Roman" w:hAnsi="Times New Roman" w:eastAsia="楷体_GB2312" w:cs="Times New Roman"/>
          <w:color w:val="000000"/>
          <w:kern w:val="2"/>
          <w:szCs w:val="22"/>
        </w:rPr>
        <w:t>（一）初赛理论知识竞赛评分标准</w:t>
      </w:r>
    </w:p>
    <w:p>
      <w:pPr>
        <w:pStyle w:val="18"/>
        <w:keepNext w:val="0"/>
        <w:keepLines w:val="0"/>
        <w:pageBreakBefore w:val="0"/>
        <w:kinsoku/>
        <w:wordWrap/>
        <w:overflowPunct/>
        <w:topLinePunct w:val="0"/>
        <w:autoSpaceDE/>
        <w:autoSpaceDN/>
        <w:bidi w:val="0"/>
        <w:spacing w:line="360" w:lineRule="auto"/>
        <w:ind w:firstLine="640"/>
        <w:textAlignment w:val="auto"/>
        <w:rPr>
          <w:rFonts w:ascii="仿宋_GB2312" w:hAnsi="楷体" w:eastAsia="仿宋_GB2312" w:cs="仿宋"/>
          <w:color w:val="000000"/>
          <w:spacing w:val="-6"/>
          <w:kern w:val="1"/>
          <w:sz w:val="32"/>
          <w:szCs w:val="32"/>
          <w:u w:val="none" w:color="auto"/>
        </w:rPr>
      </w:pPr>
      <w:r>
        <w:rPr>
          <w:rFonts w:hint="eastAsia" w:ascii="Times New Roman" w:hAnsi="Times New Roman" w:eastAsia="仿宋_GB2312" w:cs="Times New Roman"/>
          <w:color w:val="000000"/>
          <w:spacing w:val="-6"/>
          <w:kern w:val="2"/>
          <w:sz w:val="32"/>
          <w:szCs w:val="22"/>
          <w:u w:val="none"/>
          <w:lang w:val="en-US" w:eastAsia="zh-CN" w:bidi="ar-SA"/>
        </w:rPr>
        <w:t>题型为单选题、多选题、判断题，单选题共30题，每题2分；多选题共10题，每题3分；判断题共10题，每题1分；各题型错选、多选或少选均不得分。</w:t>
      </w:r>
    </w:p>
    <w:p>
      <w:pPr>
        <w:keepNext w:val="0"/>
        <w:keepLines w:val="0"/>
        <w:pageBreakBefore w:val="0"/>
        <w:kinsoku/>
        <w:wordWrap/>
        <w:overflowPunct/>
        <w:topLinePunct w:val="0"/>
        <w:autoSpaceDE/>
        <w:autoSpaceDN/>
        <w:bidi w:val="0"/>
        <w:spacing w:line="360" w:lineRule="auto"/>
        <w:ind w:right="238" w:firstLine="616" w:firstLineChars="200"/>
        <w:jc w:val="left"/>
        <w:textAlignment w:val="auto"/>
        <w:rPr>
          <w:rFonts w:hint="eastAsia" w:ascii="Times New Roman" w:hAnsi="Times New Roman" w:eastAsia="楷体_GB2312" w:cs="Times New Roman"/>
          <w:color w:val="000000"/>
          <w:kern w:val="2"/>
          <w:szCs w:val="22"/>
        </w:rPr>
      </w:pPr>
      <w:r>
        <w:rPr>
          <w:rFonts w:hint="eastAsia" w:ascii="Times New Roman" w:hAnsi="Times New Roman" w:eastAsia="楷体_GB2312" w:cs="Times New Roman"/>
          <w:color w:val="000000"/>
          <w:kern w:val="2"/>
          <w:szCs w:val="22"/>
        </w:rPr>
        <w:t>（二）决赛实际操作竞赛评分标准</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实际操作竞赛由竞赛裁判组根据评分标准统一阅卷、评分与计分。总成绩包括</w:t>
      </w:r>
      <w:r>
        <w:rPr>
          <w:rFonts w:hint="eastAsia" w:ascii="Times New Roman" w:hAnsi="Times New Roman" w:eastAsia="仿宋_GB2312" w:cs="Times New Roman"/>
          <w:color w:val="000000"/>
          <w:kern w:val="2"/>
          <w:szCs w:val="22"/>
          <w:lang w:eastAsia="zh-CN"/>
        </w:rPr>
        <w:t>款式图和</w:t>
      </w:r>
      <w:r>
        <w:rPr>
          <w:rFonts w:hint="eastAsia" w:ascii="Times New Roman" w:hAnsi="Times New Roman" w:eastAsia="仿宋_GB2312" w:cs="Times New Roman"/>
          <w:color w:val="000000"/>
          <w:kern w:val="2"/>
          <w:szCs w:val="22"/>
        </w:rPr>
        <w:t>效果图设计竞赛、成衣作品动态展演竞赛两部分，满分为100分，具体评分标准如下表。</w:t>
      </w:r>
    </w:p>
    <w:p>
      <w:pPr>
        <w:pStyle w:val="2"/>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kern w:val="2"/>
          <w:szCs w:val="22"/>
          <w:lang w:val="en-US" w:eastAsia="zh-CN"/>
        </w:rPr>
        <w:t>1.款式图和效果图竞赛</w:t>
      </w:r>
    </w:p>
    <w:tbl>
      <w:tblPr>
        <w:tblStyle w:val="8"/>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2453"/>
        <w:gridCol w:w="3544"/>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142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_GB2312" w:hAnsi="仿宋"/>
                <w:b/>
                <w:color w:val="000000"/>
                <w:sz w:val="24"/>
                <w:szCs w:val="24"/>
              </w:rPr>
            </w:pPr>
            <w:r>
              <w:rPr>
                <w:rFonts w:hint="eastAsia" w:ascii="仿宋_GB2312" w:hAnsi="仿宋"/>
                <w:b/>
                <w:color w:val="000000"/>
                <w:sz w:val="24"/>
                <w:szCs w:val="24"/>
              </w:rPr>
              <w:t>项目</w:t>
            </w:r>
          </w:p>
        </w:tc>
        <w:tc>
          <w:tcPr>
            <w:tcW w:w="2453"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_GB2312" w:hAnsi="仿宋"/>
                <w:b/>
                <w:color w:val="000000"/>
                <w:sz w:val="24"/>
                <w:szCs w:val="24"/>
              </w:rPr>
            </w:pPr>
            <w:r>
              <w:rPr>
                <w:rFonts w:hint="eastAsia" w:ascii="仿宋_GB2312" w:hAnsi="仿宋"/>
                <w:b/>
                <w:color w:val="000000"/>
                <w:sz w:val="24"/>
                <w:szCs w:val="24"/>
              </w:rPr>
              <w:t>竞赛内容</w:t>
            </w:r>
          </w:p>
        </w:tc>
        <w:tc>
          <w:tcPr>
            <w:tcW w:w="354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_GB2312" w:hAnsi="仿宋"/>
                <w:b/>
                <w:color w:val="000000"/>
                <w:sz w:val="24"/>
                <w:szCs w:val="24"/>
              </w:rPr>
            </w:pPr>
            <w:r>
              <w:rPr>
                <w:rFonts w:hint="eastAsia" w:ascii="仿宋_GB2312" w:hAnsi="仿宋"/>
                <w:b/>
                <w:color w:val="000000"/>
                <w:sz w:val="24"/>
                <w:szCs w:val="24"/>
              </w:rPr>
              <w:t>技术要求</w:t>
            </w:r>
          </w:p>
        </w:tc>
        <w:tc>
          <w:tcPr>
            <w:tcW w:w="1360"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_GB2312" w:hAnsi="仿宋" w:eastAsia="宋体"/>
                <w:b/>
                <w:color w:val="000000"/>
                <w:sz w:val="24"/>
                <w:szCs w:val="24"/>
                <w:lang w:eastAsia="zh-CN"/>
              </w:rPr>
            </w:pPr>
            <w:r>
              <w:rPr>
                <w:rFonts w:hint="eastAsia" w:ascii="仿宋_GB2312" w:hAnsi="仿宋"/>
                <w:b/>
                <w:color w:val="000000"/>
                <w:sz w:val="24"/>
                <w:szCs w:val="24"/>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1424" w:type="dxa"/>
            <w:vMerge w:val="restart"/>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p>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p>
          <w:p>
            <w:pPr>
              <w:pStyle w:val="2"/>
              <w:spacing w:line="360" w:lineRule="auto"/>
              <w:rPr>
                <w:rFonts w:hint="eastAsia" w:ascii="仿宋_GB2312" w:hAnsi="仿宋"/>
                <w:color w:val="000000"/>
                <w:sz w:val="24"/>
                <w:szCs w:val="24"/>
              </w:rPr>
            </w:pPr>
          </w:p>
          <w:p>
            <w:pPr>
              <w:pStyle w:val="2"/>
              <w:spacing w:line="360" w:lineRule="auto"/>
              <w:rPr>
                <w:rFonts w:hint="eastAsia" w:ascii="仿宋_GB2312" w:hAnsi="仿宋"/>
                <w:color w:val="000000"/>
                <w:sz w:val="24"/>
                <w:szCs w:val="24"/>
              </w:rPr>
            </w:pPr>
          </w:p>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r>
              <w:rPr>
                <w:rFonts w:hint="eastAsia" w:ascii="仿宋_GB2312" w:hAnsi="仿宋"/>
                <w:color w:val="000000"/>
                <w:sz w:val="24"/>
                <w:szCs w:val="24"/>
                <w:lang w:val="en-US" w:eastAsia="zh-CN"/>
              </w:rPr>
              <w:t>款式图和效果图竞赛</w:t>
            </w:r>
          </w:p>
          <w:p>
            <w:pPr>
              <w:keepNext w:val="0"/>
              <w:keepLines w:val="0"/>
              <w:pageBreakBefore w:val="0"/>
              <w:kinsoku/>
              <w:wordWrap/>
              <w:overflowPunct/>
              <w:topLinePunct w:val="0"/>
              <w:autoSpaceDE/>
              <w:autoSpaceDN/>
              <w:bidi w:val="0"/>
              <w:spacing w:line="360" w:lineRule="auto"/>
              <w:textAlignment w:val="auto"/>
              <w:rPr>
                <w:rFonts w:hint="eastAsia" w:ascii="仿宋_GB2312" w:hAnsi="仿宋"/>
                <w:b/>
                <w:color w:val="000000"/>
                <w:sz w:val="24"/>
                <w:szCs w:val="24"/>
              </w:rPr>
            </w:pPr>
            <w:r>
              <w:rPr>
                <w:rFonts w:hint="eastAsia" w:ascii="仿宋_GB2312" w:hAnsi="仿宋"/>
                <w:color w:val="000000"/>
                <w:sz w:val="24"/>
                <w:szCs w:val="24"/>
              </w:rPr>
              <w:t>（30分）</w:t>
            </w:r>
          </w:p>
        </w:tc>
        <w:tc>
          <w:tcPr>
            <w:tcW w:w="2453" w:type="dxa"/>
            <w:vMerge w:val="restart"/>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bCs/>
                <w:color w:val="000000"/>
                <w:sz w:val="24"/>
                <w:szCs w:val="24"/>
              </w:rPr>
            </w:pPr>
          </w:p>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r>
              <w:rPr>
                <w:rFonts w:hint="eastAsia" w:ascii="仿宋_GB2312" w:hAnsi="仿宋"/>
                <w:bCs/>
                <w:color w:val="000000"/>
                <w:sz w:val="24"/>
                <w:szCs w:val="24"/>
              </w:rPr>
              <w:t>1、第一张画纸：在系列服装中</w:t>
            </w:r>
            <w:r>
              <w:rPr>
                <w:rFonts w:hint="eastAsia" w:ascii="仿宋_GB2312" w:hAnsi="仿宋"/>
                <w:color w:val="000000"/>
                <w:sz w:val="24"/>
                <w:szCs w:val="24"/>
              </w:rPr>
              <w:t>挑选出</w:t>
            </w:r>
            <w:r>
              <w:rPr>
                <w:rFonts w:hint="eastAsia" w:ascii="仿宋_GB2312" w:hAnsi="仿宋"/>
                <w:color w:val="000000"/>
                <w:sz w:val="24"/>
                <w:szCs w:val="24"/>
                <w:lang w:val="en-US" w:eastAsia="zh-CN"/>
              </w:rPr>
              <w:t>1</w:t>
            </w:r>
            <w:r>
              <w:rPr>
                <w:rFonts w:hint="eastAsia" w:ascii="仿宋_GB2312" w:hAnsi="仿宋"/>
                <w:color w:val="000000"/>
                <w:sz w:val="24"/>
                <w:szCs w:val="24"/>
              </w:rPr>
              <w:t>套绘制彩色效果图。</w:t>
            </w:r>
          </w:p>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r>
              <w:rPr>
                <w:rFonts w:hint="eastAsia" w:ascii="仿宋_GB2312" w:hAnsi="仿宋"/>
                <w:color w:val="000000"/>
                <w:sz w:val="24"/>
                <w:szCs w:val="24"/>
              </w:rPr>
              <w:t>（17分）</w:t>
            </w:r>
          </w:p>
        </w:tc>
        <w:tc>
          <w:tcPr>
            <w:tcW w:w="3544" w:type="dxa"/>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r>
              <w:rPr>
                <w:rFonts w:hint="eastAsia" w:ascii="仿宋_GB2312" w:hAnsi="仿宋"/>
                <w:color w:val="000000"/>
                <w:sz w:val="24"/>
                <w:szCs w:val="24"/>
              </w:rPr>
              <w:t>1.五官形象生动。</w:t>
            </w:r>
          </w:p>
        </w:tc>
        <w:tc>
          <w:tcPr>
            <w:tcW w:w="1360"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仿宋_GB2312" w:hAnsi="仿宋"/>
                <w:color w:val="000000"/>
                <w:sz w:val="24"/>
                <w:szCs w:val="24"/>
              </w:rPr>
            </w:pPr>
            <w:r>
              <w:rPr>
                <w:rFonts w:hint="eastAsia" w:ascii="仿宋_GB2312" w:hAnsi="仿宋"/>
                <w:color w:val="00000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1424"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b/>
                <w:color w:val="000000"/>
                <w:sz w:val="24"/>
                <w:szCs w:val="24"/>
              </w:rPr>
            </w:pPr>
          </w:p>
        </w:tc>
        <w:tc>
          <w:tcPr>
            <w:tcW w:w="2453"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p>
        </w:tc>
        <w:tc>
          <w:tcPr>
            <w:tcW w:w="3544" w:type="dxa"/>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r>
              <w:rPr>
                <w:rFonts w:hint="eastAsia" w:ascii="仿宋_GB2312" w:hAnsi="仿宋"/>
                <w:color w:val="000000"/>
                <w:sz w:val="24"/>
                <w:szCs w:val="24"/>
              </w:rPr>
              <w:t>2.人体比例合理、动态自然。</w:t>
            </w:r>
          </w:p>
        </w:tc>
        <w:tc>
          <w:tcPr>
            <w:tcW w:w="1360"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仿宋_GB2312" w:hAnsi="仿宋"/>
                <w:color w:val="000000"/>
                <w:sz w:val="24"/>
                <w:szCs w:val="24"/>
              </w:rPr>
            </w:pPr>
            <w:r>
              <w:rPr>
                <w:rFonts w:hint="eastAsia" w:ascii="仿宋_GB2312" w:hAnsi="仿宋"/>
                <w:color w:val="00000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1424"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b/>
                <w:color w:val="000000"/>
                <w:sz w:val="24"/>
                <w:szCs w:val="24"/>
              </w:rPr>
            </w:pPr>
          </w:p>
        </w:tc>
        <w:tc>
          <w:tcPr>
            <w:tcW w:w="2453"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p>
        </w:tc>
        <w:tc>
          <w:tcPr>
            <w:tcW w:w="3544" w:type="dxa"/>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r>
              <w:rPr>
                <w:rFonts w:hint="eastAsia" w:ascii="仿宋_GB2312" w:hAnsi="仿宋"/>
                <w:color w:val="000000"/>
                <w:sz w:val="24"/>
                <w:szCs w:val="24"/>
              </w:rPr>
              <w:t>3.着装衣纹自然、合理。</w:t>
            </w:r>
          </w:p>
        </w:tc>
        <w:tc>
          <w:tcPr>
            <w:tcW w:w="1360"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仿宋_GB2312" w:hAnsi="仿宋"/>
                <w:color w:val="000000"/>
                <w:sz w:val="24"/>
                <w:szCs w:val="24"/>
              </w:rPr>
            </w:pPr>
            <w:r>
              <w:rPr>
                <w:rFonts w:hint="eastAsia" w:ascii="仿宋_GB2312" w:hAnsi="仿宋"/>
                <w:color w:val="00000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1424"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b/>
                <w:color w:val="000000"/>
                <w:sz w:val="24"/>
                <w:szCs w:val="24"/>
              </w:rPr>
            </w:pPr>
          </w:p>
        </w:tc>
        <w:tc>
          <w:tcPr>
            <w:tcW w:w="2453"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p>
        </w:tc>
        <w:tc>
          <w:tcPr>
            <w:tcW w:w="3544" w:type="dxa"/>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r>
              <w:rPr>
                <w:rFonts w:hint="eastAsia" w:ascii="仿宋_GB2312" w:hAnsi="仿宋"/>
                <w:color w:val="000000"/>
                <w:sz w:val="24"/>
                <w:szCs w:val="24"/>
              </w:rPr>
              <w:t>4.扣题、款式新颖、服饰完整。</w:t>
            </w:r>
          </w:p>
        </w:tc>
        <w:tc>
          <w:tcPr>
            <w:tcW w:w="1360"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仿宋_GB2312" w:hAnsi="仿宋"/>
                <w:color w:val="000000"/>
                <w:sz w:val="24"/>
                <w:szCs w:val="24"/>
              </w:rPr>
            </w:pPr>
            <w:r>
              <w:rPr>
                <w:rFonts w:hint="eastAsia" w:ascii="仿宋_GB2312" w:hAnsi="仿宋"/>
                <w:color w:val="00000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1424"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b/>
                <w:color w:val="000000"/>
                <w:sz w:val="24"/>
                <w:szCs w:val="24"/>
              </w:rPr>
            </w:pPr>
          </w:p>
        </w:tc>
        <w:tc>
          <w:tcPr>
            <w:tcW w:w="2453"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p>
        </w:tc>
        <w:tc>
          <w:tcPr>
            <w:tcW w:w="3544" w:type="dxa"/>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r>
              <w:rPr>
                <w:rFonts w:hint="eastAsia" w:ascii="仿宋_GB2312" w:hAnsi="仿宋"/>
                <w:color w:val="000000"/>
                <w:sz w:val="24"/>
                <w:szCs w:val="24"/>
              </w:rPr>
              <w:t>5.色彩搭配和谐。</w:t>
            </w:r>
          </w:p>
        </w:tc>
        <w:tc>
          <w:tcPr>
            <w:tcW w:w="1360"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仿宋_GB2312" w:hAnsi="仿宋"/>
                <w:color w:val="000000"/>
                <w:sz w:val="24"/>
                <w:szCs w:val="24"/>
              </w:rPr>
            </w:pPr>
            <w:r>
              <w:rPr>
                <w:rFonts w:hint="eastAsia" w:ascii="仿宋_GB2312" w:hAnsi="仿宋"/>
                <w:color w:val="00000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1424"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b/>
                <w:color w:val="000000"/>
                <w:sz w:val="24"/>
                <w:szCs w:val="24"/>
              </w:rPr>
            </w:pPr>
          </w:p>
        </w:tc>
        <w:tc>
          <w:tcPr>
            <w:tcW w:w="2453"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p>
        </w:tc>
        <w:tc>
          <w:tcPr>
            <w:tcW w:w="3544" w:type="dxa"/>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r>
              <w:rPr>
                <w:rFonts w:hint="eastAsia" w:ascii="仿宋_GB2312" w:hAnsi="仿宋"/>
                <w:color w:val="000000"/>
                <w:sz w:val="24"/>
                <w:szCs w:val="24"/>
              </w:rPr>
              <w:t>6.表现技法娴熟。</w:t>
            </w:r>
          </w:p>
        </w:tc>
        <w:tc>
          <w:tcPr>
            <w:tcW w:w="1360"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仿宋_GB2312" w:hAnsi="仿宋"/>
                <w:color w:val="000000"/>
                <w:sz w:val="24"/>
                <w:szCs w:val="24"/>
              </w:rPr>
            </w:pPr>
            <w:r>
              <w:rPr>
                <w:rFonts w:hint="eastAsia" w:ascii="仿宋_GB2312" w:hAnsi="仿宋"/>
                <w:color w:val="00000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1424"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b/>
                <w:color w:val="000000"/>
                <w:sz w:val="24"/>
                <w:szCs w:val="24"/>
              </w:rPr>
            </w:pPr>
          </w:p>
        </w:tc>
        <w:tc>
          <w:tcPr>
            <w:tcW w:w="2453"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p>
        </w:tc>
        <w:tc>
          <w:tcPr>
            <w:tcW w:w="3544" w:type="dxa"/>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r>
              <w:rPr>
                <w:rFonts w:hint="eastAsia" w:ascii="仿宋_GB2312" w:hAnsi="仿宋"/>
                <w:color w:val="000000"/>
                <w:sz w:val="24"/>
                <w:szCs w:val="24"/>
              </w:rPr>
              <w:t>7.整体效果突出。</w:t>
            </w:r>
          </w:p>
        </w:tc>
        <w:tc>
          <w:tcPr>
            <w:tcW w:w="1360"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仿宋_GB2312" w:hAnsi="仿宋"/>
                <w:color w:val="000000"/>
                <w:sz w:val="24"/>
                <w:szCs w:val="24"/>
              </w:rPr>
            </w:pPr>
            <w:r>
              <w:rPr>
                <w:rFonts w:hint="eastAsia" w:ascii="仿宋_GB2312" w:hAnsi="仿宋"/>
                <w:color w:val="00000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1424"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b/>
                <w:color w:val="000000"/>
                <w:sz w:val="24"/>
                <w:szCs w:val="24"/>
              </w:rPr>
            </w:pPr>
          </w:p>
        </w:tc>
        <w:tc>
          <w:tcPr>
            <w:tcW w:w="2453" w:type="dxa"/>
            <w:vMerge w:val="restart"/>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bCs/>
                <w:color w:val="000000"/>
                <w:sz w:val="24"/>
                <w:szCs w:val="24"/>
              </w:rPr>
            </w:pPr>
            <w:r>
              <w:rPr>
                <w:rFonts w:hint="eastAsia" w:ascii="仿宋_GB2312" w:hAnsi="仿宋"/>
                <w:bCs/>
                <w:color w:val="000000"/>
                <w:sz w:val="24"/>
                <w:szCs w:val="24"/>
              </w:rPr>
              <w:t>2、第二张画纸：绘画</w:t>
            </w:r>
            <w:r>
              <w:rPr>
                <w:rFonts w:hint="eastAsia" w:ascii="仿宋_GB2312" w:hAnsi="仿宋"/>
                <w:bCs/>
                <w:color w:val="000000"/>
                <w:sz w:val="24"/>
                <w:szCs w:val="24"/>
                <w:lang w:val="en-US" w:eastAsia="zh-CN"/>
              </w:rPr>
              <w:t>3</w:t>
            </w:r>
            <w:r>
              <w:rPr>
                <w:rFonts w:hint="eastAsia" w:ascii="仿宋_GB2312" w:hAnsi="仿宋"/>
                <w:bCs/>
                <w:color w:val="000000"/>
                <w:sz w:val="24"/>
                <w:szCs w:val="24"/>
              </w:rPr>
              <w:t>套系列时装的正背面款式图。（</w:t>
            </w:r>
            <w:r>
              <w:rPr>
                <w:rFonts w:hint="eastAsia" w:ascii="仿宋_GB2312" w:hAnsi="仿宋"/>
                <w:color w:val="000000"/>
                <w:sz w:val="24"/>
                <w:szCs w:val="24"/>
              </w:rPr>
              <w:t>10分）</w:t>
            </w:r>
          </w:p>
        </w:tc>
        <w:tc>
          <w:tcPr>
            <w:tcW w:w="3544" w:type="dxa"/>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r>
              <w:rPr>
                <w:rFonts w:hint="eastAsia" w:ascii="仿宋_GB2312" w:hAnsi="仿宋"/>
                <w:color w:val="000000"/>
                <w:sz w:val="24"/>
                <w:szCs w:val="24"/>
              </w:rPr>
              <w:t>1.款式结构合理、比例准确。</w:t>
            </w:r>
          </w:p>
        </w:tc>
        <w:tc>
          <w:tcPr>
            <w:tcW w:w="1360"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仿宋_GB2312" w:hAnsi="仿宋"/>
                <w:color w:val="000000"/>
                <w:sz w:val="24"/>
                <w:szCs w:val="24"/>
              </w:rPr>
            </w:pPr>
            <w:r>
              <w:rPr>
                <w:rFonts w:hint="eastAsia" w:ascii="仿宋_GB2312" w:hAnsi="仿宋"/>
                <w:color w:val="000000"/>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424"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b/>
                <w:color w:val="000000"/>
                <w:sz w:val="24"/>
                <w:szCs w:val="24"/>
              </w:rPr>
            </w:pPr>
          </w:p>
        </w:tc>
        <w:tc>
          <w:tcPr>
            <w:tcW w:w="2453"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bCs/>
                <w:color w:val="000000"/>
                <w:sz w:val="24"/>
                <w:szCs w:val="24"/>
              </w:rPr>
            </w:pPr>
          </w:p>
        </w:tc>
        <w:tc>
          <w:tcPr>
            <w:tcW w:w="3544" w:type="dxa"/>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r>
              <w:rPr>
                <w:rFonts w:hint="eastAsia" w:ascii="仿宋_GB2312" w:hAnsi="仿宋"/>
                <w:color w:val="000000"/>
                <w:sz w:val="24"/>
                <w:szCs w:val="24"/>
              </w:rPr>
              <w:t>2.线条清晰、技法娴熟。</w:t>
            </w:r>
          </w:p>
        </w:tc>
        <w:tc>
          <w:tcPr>
            <w:tcW w:w="1360"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仿宋_GB2312" w:hAnsi="仿宋"/>
                <w:color w:val="000000"/>
                <w:sz w:val="24"/>
                <w:szCs w:val="24"/>
              </w:rPr>
            </w:pPr>
            <w:r>
              <w:rPr>
                <w:rFonts w:hint="eastAsia" w:ascii="仿宋_GB2312" w:hAnsi="仿宋"/>
                <w:color w:val="000000"/>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424"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b/>
                <w:color w:val="000000"/>
                <w:sz w:val="24"/>
                <w:szCs w:val="24"/>
              </w:rPr>
            </w:pPr>
          </w:p>
        </w:tc>
        <w:tc>
          <w:tcPr>
            <w:tcW w:w="2453" w:type="dxa"/>
            <w:vMerge w:val="restart"/>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bCs/>
                <w:color w:val="000000"/>
                <w:sz w:val="24"/>
                <w:szCs w:val="24"/>
              </w:rPr>
            </w:pPr>
            <w:r>
              <w:rPr>
                <w:rFonts w:hint="eastAsia" w:ascii="仿宋_GB2312" w:hAnsi="仿宋"/>
                <w:bCs/>
                <w:color w:val="000000"/>
                <w:sz w:val="24"/>
                <w:szCs w:val="24"/>
              </w:rPr>
              <w:t>3、第一张画纸右上方：作品名称与设计思想。面料、辅料、</w:t>
            </w:r>
          </w:p>
          <w:p>
            <w:pPr>
              <w:keepNext w:val="0"/>
              <w:keepLines w:val="0"/>
              <w:pageBreakBefore w:val="0"/>
              <w:kinsoku/>
              <w:wordWrap/>
              <w:overflowPunct/>
              <w:topLinePunct w:val="0"/>
              <w:autoSpaceDE/>
              <w:autoSpaceDN/>
              <w:bidi w:val="0"/>
              <w:spacing w:line="360" w:lineRule="auto"/>
              <w:textAlignment w:val="auto"/>
              <w:rPr>
                <w:rFonts w:hint="eastAsia" w:ascii="仿宋_GB2312" w:hAnsi="仿宋"/>
                <w:bCs/>
                <w:color w:val="000000"/>
                <w:sz w:val="24"/>
                <w:szCs w:val="24"/>
              </w:rPr>
            </w:pPr>
            <w:r>
              <w:rPr>
                <w:rFonts w:hint="eastAsia" w:ascii="仿宋_GB2312" w:hAnsi="仿宋"/>
                <w:bCs/>
                <w:color w:val="000000"/>
                <w:sz w:val="24"/>
                <w:szCs w:val="24"/>
              </w:rPr>
              <w:t>制作工艺说明。</w:t>
            </w:r>
            <w:r>
              <w:rPr>
                <w:rFonts w:hint="eastAsia" w:ascii="仿宋_GB2312" w:hAnsi="仿宋"/>
                <w:color w:val="000000"/>
                <w:sz w:val="24"/>
                <w:szCs w:val="24"/>
              </w:rPr>
              <w:t>（3分）</w:t>
            </w:r>
          </w:p>
        </w:tc>
        <w:tc>
          <w:tcPr>
            <w:tcW w:w="3544" w:type="dxa"/>
            <w:noWrap w:val="0"/>
            <w:vAlign w:val="top"/>
          </w:tcPr>
          <w:p>
            <w:pPr>
              <w:keepNext w:val="0"/>
              <w:keepLines w:val="0"/>
              <w:pageBreakBefore w:val="0"/>
              <w:kinsoku/>
              <w:wordWrap/>
              <w:overflowPunct/>
              <w:topLinePunct w:val="0"/>
              <w:autoSpaceDE/>
              <w:autoSpaceDN/>
              <w:bidi w:val="0"/>
              <w:spacing w:line="360" w:lineRule="auto"/>
              <w:textAlignment w:val="auto"/>
              <w:rPr>
                <w:rFonts w:ascii="仿宋_GB2312" w:hAnsi="仿宋"/>
                <w:color w:val="000000"/>
                <w:sz w:val="24"/>
                <w:szCs w:val="24"/>
              </w:rPr>
            </w:pPr>
            <w:r>
              <w:rPr>
                <w:rFonts w:hint="eastAsia" w:ascii="仿宋_GB2312" w:hAnsi="仿宋"/>
                <w:color w:val="000000"/>
                <w:sz w:val="24"/>
                <w:szCs w:val="24"/>
              </w:rPr>
              <w:t>1.紧扣主题，风格鲜明。</w:t>
            </w:r>
          </w:p>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r>
              <w:rPr>
                <w:rFonts w:hint="eastAsia" w:ascii="仿宋_GB2312" w:hAnsi="仿宋"/>
                <w:color w:val="000000"/>
                <w:sz w:val="24"/>
                <w:szCs w:val="24"/>
              </w:rPr>
              <w:t>定位明确、阐述清晰。</w:t>
            </w:r>
          </w:p>
        </w:tc>
        <w:tc>
          <w:tcPr>
            <w:tcW w:w="1360"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仿宋_GB2312" w:hAnsi="仿宋"/>
                <w:color w:val="000000"/>
                <w:sz w:val="24"/>
                <w:szCs w:val="24"/>
              </w:rPr>
            </w:pPr>
            <w:r>
              <w:rPr>
                <w:rFonts w:hint="eastAsia" w:ascii="仿宋_GB2312" w:hAnsi="仿宋"/>
                <w:color w:val="000000"/>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424"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b/>
                <w:color w:val="000000"/>
                <w:sz w:val="24"/>
                <w:szCs w:val="24"/>
              </w:rPr>
            </w:pPr>
          </w:p>
        </w:tc>
        <w:tc>
          <w:tcPr>
            <w:tcW w:w="2453"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bCs/>
                <w:color w:val="000000"/>
                <w:sz w:val="24"/>
                <w:szCs w:val="24"/>
              </w:rPr>
            </w:pPr>
          </w:p>
        </w:tc>
        <w:tc>
          <w:tcPr>
            <w:tcW w:w="3544" w:type="dxa"/>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r>
              <w:rPr>
                <w:rFonts w:hint="eastAsia" w:ascii="仿宋_GB2312" w:hAnsi="仿宋"/>
                <w:color w:val="000000"/>
                <w:sz w:val="24"/>
                <w:szCs w:val="24"/>
              </w:rPr>
              <w:t>2.面、辅料材质特点说明。</w:t>
            </w:r>
          </w:p>
        </w:tc>
        <w:tc>
          <w:tcPr>
            <w:tcW w:w="1360"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仿宋_GB2312" w:hAnsi="仿宋"/>
                <w:color w:val="000000"/>
                <w:sz w:val="24"/>
                <w:szCs w:val="24"/>
              </w:rPr>
            </w:pPr>
            <w:r>
              <w:rPr>
                <w:rFonts w:hint="eastAsia" w:ascii="仿宋_GB2312" w:hAnsi="仿宋"/>
                <w:color w:val="000000"/>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24"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b/>
                <w:color w:val="000000"/>
                <w:sz w:val="24"/>
                <w:szCs w:val="24"/>
              </w:rPr>
            </w:pPr>
          </w:p>
        </w:tc>
        <w:tc>
          <w:tcPr>
            <w:tcW w:w="2453"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bCs/>
                <w:color w:val="000000"/>
                <w:sz w:val="24"/>
                <w:szCs w:val="24"/>
              </w:rPr>
            </w:pPr>
          </w:p>
        </w:tc>
        <w:tc>
          <w:tcPr>
            <w:tcW w:w="3544" w:type="dxa"/>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szCs w:val="24"/>
              </w:rPr>
            </w:pPr>
            <w:r>
              <w:rPr>
                <w:rFonts w:hint="eastAsia" w:ascii="仿宋_GB2312" w:hAnsi="仿宋"/>
                <w:color w:val="000000"/>
                <w:sz w:val="24"/>
                <w:szCs w:val="24"/>
              </w:rPr>
              <w:t>3.生产制作工艺说明。</w:t>
            </w:r>
          </w:p>
        </w:tc>
        <w:tc>
          <w:tcPr>
            <w:tcW w:w="1360"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ascii="仿宋_GB2312" w:hAnsi="仿宋"/>
                <w:color w:val="000000"/>
                <w:sz w:val="24"/>
                <w:szCs w:val="24"/>
              </w:rPr>
            </w:pPr>
            <w:r>
              <w:rPr>
                <w:rFonts w:hint="eastAsia" w:ascii="仿宋_GB2312" w:hAnsi="仿宋"/>
                <w:color w:val="000000"/>
                <w:sz w:val="24"/>
                <w:szCs w:val="24"/>
              </w:rPr>
              <w:t>1分</w:t>
            </w:r>
          </w:p>
          <w:p>
            <w:pPr>
              <w:keepNext w:val="0"/>
              <w:keepLines w:val="0"/>
              <w:pageBreakBefore w:val="0"/>
              <w:kinsoku/>
              <w:wordWrap/>
              <w:overflowPunct/>
              <w:topLinePunct w:val="0"/>
              <w:autoSpaceDE/>
              <w:autoSpaceDN/>
              <w:bidi w:val="0"/>
              <w:spacing w:line="360" w:lineRule="auto"/>
              <w:jc w:val="center"/>
              <w:textAlignment w:val="auto"/>
              <w:rPr>
                <w:rFonts w:hint="eastAsia" w:ascii="仿宋_GB2312" w:hAnsi="仿宋"/>
                <w:color w:val="000000"/>
                <w:sz w:val="24"/>
                <w:szCs w:val="24"/>
              </w:rPr>
            </w:pPr>
          </w:p>
        </w:tc>
      </w:tr>
    </w:tbl>
    <w:p>
      <w:pPr>
        <w:keepNext w:val="0"/>
        <w:keepLines w:val="0"/>
        <w:pageBreakBefore w:val="0"/>
        <w:kinsoku/>
        <w:wordWrap/>
        <w:overflowPunct/>
        <w:topLinePunct w:val="0"/>
        <w:autoSpaceDE/>
        <w:autoSpaceDN/>
        <w:bidi w:val="0"/>
        <w:spacing w:line="360" w:lineRule="auto"/>
        <w:ind w:right="238" w:firstLine="616" w:firstLineChars="200"/>
        <w:jc w:val="left"/>
        <w:textAlignment w:val="auto"/>
        <w:rPr>
          <w:rFonts w:hint="eastAsia" w:ascii="Times New Roman" w:hAnsi="Times New Roman" w:eastAsia="楷体_GB2312" w:cs="Times New Roman"/>
          <w:color w:val="000000"/>
          <w:kern w:val="2"/>
          <w:szCs w:val="22"/>
        </w:rPr>
      </w:pPr>
    </w:p>
    <w:p>
      <w:pPr>
        <w:keepNext w:val="0"/>
        <w:keepLines w:val="0"/>
        <w:pageBreakBefore w:val="0"/>
        <w:kinsoku/>
        <w:wordWrap/>
        <w:overflowPunct/>
        <w:topLinePunct w:val="0"/>
        <w:autoSpaceDE/>
        <w:autoSpaceDN/>
        <w:bidi w:val="0"/>
        <w:spacing w:line="360" w:lineRule="auto"/>
        <w:ind w:right="238" w:firstLine="616" w:firstLineChars="200"/>
        <w:jc w:val="left"/>
        <w:textAlignment w:val="auto"/>
        <w:rPr>
          <w:rFonts w:hint="eastAsia" w:ascii="仿宋_GB2312" w:hAnsi="仿宋_GB2312" w:eastAsia="仿宋_GB2312" w:cs="仿宋_GB2312"/>
          <w:color w:val="000000"/>
          <w:kern w:val="2"/>
          <w:szCs w:val="22"/>
        </w:rPr>
      </w:pPr>
      <w:r>
        <w:rPr>
          <w:rFonts w:hint="eastAsia" w:ascii="仿宋_GB2312" w:hAnsi="仿宋_GB2312" w:eastAsia="仿宋_GB2312" w:cs="仿宋_GB2312"/>
          <w:color w:val="000000"/>
          <w:kern w:val="2"/>
          <w:szCs w:val="22"/>
        </w:rPr>
        <w:t xml:space="preserve">2. 成衣作品现场动态展演竞赛                             </w:t>
      </w:r>
    </w:p>
    <w:tbl>
      <w:tblPr>
        <w:tblStyle w:val="8"/>
        <w:tblW w:w="8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3087"/>
        <w:gridCol w:w="3762"/>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1170" w:type="dxa"/>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仿宋_GB2312" w:hAnsi="仿宋"/>
                <w:b/>
                <w:color w:val="000000"/>
                <w:sz w:val="24"/>
                <w:szCs w:val="24"/>
              </w:rPr>
            </w:pPr>
            <w:r>
              <w:rPr>
                <w:rFonts w:hint="eastAsia" w:ascii="仿宋_GB2312" w:hAnsi="仿宋"/>
                <w:b/>
                <w:color w:val="000000"/>
                <w:sz w:val="24"/>
                <w:szCs w:val="24"/>
              </w:rPr>
              <w:t>项目</w:t>
            </w:r>
          </w:p>
        </w:tc>
        <w:tc>
          <w:tcPr>
            <w:tcW w:w="3087"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仿宋_GB2312" w:hAnsi="仿宋"/>
                <w:b/>
                <w:color w:val="000000"/>
                <w:sz w:val="24"/>
                <w:szCs w:val="24"/>
              </w:rPr>
            </w:pPr>
            <w:r>
              <w:rPr>
                <w:rFonts w:hint="eastAsia" w:ascii="仿宋_GB2312" w:hAnsi="仿宋"/>
                <w:b/>
                <w:color w:val="000000"/>
                <w:sz w:val="24"/>
                <w:szCs w:val="24"/>
              </w:rPr>
              <w:t>考试内容</w:t>
            </w:r>
          </w:p>
        </w:tc>
        <w:tc>
          <w:tcPr>
            <w:tcW w:w="3762"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仿宋_GB2312" w:hAnsi="仿宋"/>
                <w:b/>
                <w:color w:val="000000"/>
                <w:sz w:val="24"/>
                <w:szCs w:val="24"/>
              </w:rPr>
            </w:pPr>
            <w:r>
              <w:rPr>
                <w:rFonts w:hint="eastAsia" w:ascii="仿宋_GB2312" w:hAnsi="仿宋"/>
                <w:b/>
                <w:color w:val="000000"/>
                <w:sz w:val="24"/>
                <w:szCs w:val="24"/>
              </w:rPr>
              <w:t>技术要求</w:t>
            </w:r>
          </w:p>
        </w:tc>
        <w:tc>
          <w:tcPr>
            <w:tcW w:w="883"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仿宋_GB2312" w:hAnsi="仿宋"/>
                <w:b/>
                <w:color w:val="000000"/>
                <w:sz w:val="24"/>
                <w:szCs w:val="24"/>
              </w:rPr>
            </w:pPr>
            <w:r>
              <w:rPr>
                <w:rFonts w:hint="eastAsia" w:ascii="仿宋_GB2312" w:hAnsi="仿宋"/>
                <w:b/>
                <w:color w:val="000000"/>
                <w:sz w:val="24"/>
                <w:szCs w:val="24"/>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170" w:type="dxa"/>
            <w:vMerge w:val="restart"/>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成衣作品现场动态展演</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70分）</w:t>
            </w:r>
          </w:p>
        </w:tc>
        <w:tc>
          <w:tcPr>
            <w:tcW w:w="3087" w:type="dxa"/>
            <w:vMerge w:val="restart"/>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1、作品完整、系列感强；</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创意标新立异、服饰搭配完整。（40分）</w:t>
            </w:r>
          </w:p>
        </w:tc>
        <w:tc>
          <w:tcPr>
            <w:tcW w:w="3762" w:type="dxa"/>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1.作品与设计主题、效果图吻合。</w:t>
            </w:r>
          </w:p>
        </w:tc>
        <w:tc>
          <w:tcPr>
            <w:tcW w:w="883"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170"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color w:val="000000"/>
                <w:sz w:val="24"/>
                <w:szCs w:val="24"/>
              </w:rPr>
            </w:pPr>
          </w:p>
        </w:tc>
        <w:tc>
          <w:tcPr>
            <w:tcW w:w="3087"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sz w:val="24"/>
                <w:szCs w:val="24"/>
              </w:rPr>
            </w:pPr>
          </w:p>
        </w:tc>
        <w:tc>
          <w:tcPr>
            <w:tcW w:w="3762" w:type="dxa"/>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2.作品的面料、辅料选用准确。</w:t>
            </w:r>
          </w:p>
        </w:tc>
        <w:tc>
          <w:tcPr>
            <w:tcW w:w="883"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170"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color w:val="000000"/>
                <w:sz w:val="24"/>
                <w:szCs w:val="24"/>
              </w:rPr>
            </w:pPr>
          </w:p>
        </w:tc>
        <w:tc>
          <w:tcPr>
            <w:tcW w:w="3087"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sz w:val="24"/>
                <w:szCs w:val="24"/>
              </w:rPr>
            </w:pPr>
          </w:p>
        </w:tc>
        <w:tc>
          <w:tcPr>
            <w:tcW w:w="3762" w:type="dxa"/>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3.色彩搭配和谐。</w:t>
            </w:r>
          </w:p>
        </w:tc>
        <w:tc>
          <w:tcPr>
            <w:tcW w:w="883"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70"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color w:val="000000"/>
                <w:sz w:val="24"/>
                <w:szCs w:val="24"/>
              </w:rPr>
            </w:pPr>
          </w:p>
        </w:tc>
        <w:tc>
          <w:tcPr>
            <w:tcW w:w="3087" w:type="dxa"/>
            <w:vMerge w:val="restart"/>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2、造型严谨、工艺精湛、服饰搭配和谐。（30分）</w:t>
            </w:r>
          </w:p>
        </w:tc>
        <w:tc>
          <w:tcPr>
            <w:tcW w:w="3762" w:type="dxa"/>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1.裁剪精致与制作工艺精湛。</w:t>
            </w:r>
          </w:p>
        </w:tc>
        <w:tc>
          <w:tcPr>
            <w:tcW w:w="883"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170"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color w:val="000000"/>
                <w:sz w:val="24"/>
                <w:szCs w:val="24"/>
              </w:rPr>
            </w:pPr>
          </w:p>
        </w:tc>
        <w:tc>
          <w:tcPr>
            <w:tcW w:w="3087" w:type="dxa"/>
            <w:vMerge w:val="continue"/>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sz w:val="24"/>
                <w:szCs w:val="24"/>
              </w:rPr>
            </w:pPr>
          </w:p>
        </w:tc>
        <w:tc>
          <w:tcPr>
            <w:tcW w:w="3762" w:type="dxa"/>
            <w:noWrap w:val="0"/>
            <w:vAlign w:val="top"/>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2.舞台展演效果。</w:t>
            </w:r>
          </w:p>
        </w:tc>
        <w:tc>
          <w:tcPr>
            <w:tcW w:w="883" w:type="dxa"/>
            <w:noWrap w:val="0"/>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20分</w:t>
            </w:r>
          </w:p>
        </w:tc>
      </w:tr>
    </w:tbl>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rPr>
      </w:pPr>
    </w:p>
    <w:p>
      <w:pPr>
        <w:keepNext w:val="0"/>
        <w:keepLines w:val="0"/>
        <w:pageBreakBefore w:val="0"/>
        <w:kinsoku/>
        <w:wordWrap/>
        <w:overflowPunct/>
        <w:topLinePunct w:val="0"/>
        <w:autoSpaceDE/>
        <w:autoSpaceDN/>
        <w:bidi w:val="0"/>
        <w:spacing w:line="360" w:lineRule="auto"/>
        <w:textAlignment w:val="auto"/>
        <w:rPr>
          <w:rFonts w:hint="eastAsia" w:ascii="仿宋_GB2312" w:hAnsi="仿宋"/>
          <w:color w:val="000000"/>
          <w:sz w:val="24"/>
        </w:rPr>
      </w:pPr>
      <w:r>
        <w:rPr>
          <w:rFonts w:hint="eastAsia" w:ascii="仿宋_GB2312" w:hAnsi="仿宋"/>
          <w:color w:val="000000"/>
          <w:sz w:val="24"/>
        </w:rPr>
        <w:t xml:space="preserve"> </w:t>
      </w:r>
      <w:r>
        <w:rPr>
          <w:rFonts w:hint="eastAsia" w:ascii="黑体" w:hAnsi="黑体" w:eastAsia="黑体"/>
          <w:color w:val="000000"/>
          <w:szCs w:val="32"/>
        </w:rPr>
        <w:t>三、成绩评定办法</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（一）参赛选手的成绩评定由竞赛裁判组负责。</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（二）初赛理论知识竞赛由</w:t>
      </w:r>
      <w:r>
        <w:rPr>
          <w:rFonts w:hint="eastAsia" w:ascii="Times New Roman" w:hAnsi="Times New Roman" w:eastAsia="仿宋_GB2312" w:cs="Times New Roman"/>
          <w:color w:val="000000"/>
          <w:kern w:val="2"/>
          <w:szCs w:val="22"/>
          <w:lang w:eastAsia="zh-CN"/>
        </w:rPr>
        <w:t>裁判根据</w:t>
      </w:r>
      <w:r>
        <w:rPr>
          <w:rFonts w:hint="eastAsia" w:ascii="Times New Roman" w:hAnsi="Times New Roman" w:eastAsia="仿宋_GB2312" w:cs="Times New Roman"/>
          <w:color w:val="000000"/>
          <w:kern w:val="2"/>
          <w:szCs w:val="22"/>
        </w:rPr>
        <w:t>参赛选手的</w:t>
      </w:r>
      <w:r>
        <w:rPr>
          <w:rFonts w:hint="eastAsia" w:ascii="Times New Roman" w:hAnsi="Times New Roman" w:eastAsia="仿宋_GB2312" w:cs="Times New Roman"/>
          <w:color w:val="000000"/>
          <w:kern w:val="2"/>
          <w:szCs w:val="22"/>
          <w:lang w:eastAsia="zh-CN"/>
        </w:rPr>
        <w:t>理论知识答题卡按竞赛评分标准进行评判、计分。</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（三）决赛实际操作竞赛由裁判组</w:t>
      </w:r>
      <w:r>
        <w:rPr>
          <w:rFonts w:hint="eastAsia" w:ascii="Times New Roman" w:hAnsi="Times New Roman" w:eastAsia="仿宋_GB2312" w:cs="Times New Roman"/>
          <w:color w:val="000000"/>
          <w:kern w:val="2"/>
          <w:szCs w:val="22"/>
          <w:lang w:eastAsia="zh-CN"/>
        </w:rPr>
        <w:t>根</w:t>
      </w:r>
      <w:r>
        <w:rPr>
          <w:rFonts w:hint="eastAsia" w:ascii="Times New Roman" w:hAnsi="Times New Roman" w:eastAsia="仿宋_GB2312" w:cs="Times New Roman"/>
          <w:color w:val="000000"/>
          <w:kern w:val="2"/>
          <w:szCs w:val="22"/>
        </w:rPr>
        <w:t>据参赛选手的实操操作情况按竞赛评分表</w:t>
      </w:r>
      <w:r>
        <w:rPr>
          <w:rFonts w:hint="eastAsia" w:ascii="Times New Roman" w:hAnsi="Times New Roman" w:eastAsia="仿宋_GB2312" w:cs="Times New Roman"/>
          <w:color w:val="000000"/>
          <w:kern w:val="2"/>
          <w:szCs w:val="22"/>
          <w:lang w:eastAsia="zh-CN"/>
        </w:rPr>
        <w:t>进行</w:t>
      </w:r>
      <w:r>
        <w:rPr>
          <w:rFonts w:hint="eastAsia" w:ascii="Times New Roman" w:hAnsi="Times New Roman" w:eastAsia="仿宋_GB2312" w:cs="Times New Roman"/>
          <w:color w:val="000000"/>
          <w:kern w:val="2"/>
          <w:szCs w:val="22"/>
        </w:rPr>
        <w:t>评判、计分。</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四）参赛选手最终名次依据初赛理论知识竞赛和决赛实际操作技能竞赛两部分成绩按比例累加的综合成绩进行排名。其中初赛理论知识竞赛成绩占30%、决赛实际操作竞赛成绩占70%，参赛选手赛后综合成绩=理论成绩*30%+实操成绩*70%。当出现成绩相同时，以决赛实际操作竞赛成绩高者名次在前。</w:t>
      </w:r>
    </w:p>
    <w:p>
      <w:pPr>
        <w:keepNext w:val="0"/>
        <w:keepLines w:val="0"/>
        <w:pageBreakBefore w:val="0"/>
        <w:tabs>
          <w:tab w:val="left" w:pos="4236"/>
        </w:tabs>
        <w:kinsoku/>
        <w:wordWrap/>
        <w:overflowPunct/>
        <w:topLinePunct w:val="0"/>
        <w:autoSpaceDE/>
        <w:autoSpaceDN/>
        <w:bidi w:val="0"/>
        <w:spacing w:line="360" w:lineRule="auto"/>
        <w:ind w:firstLine="616" w:firstLineChars="200"/>
        <w:textAlignment w:val="auto"/>
        <w:rPr>
          <w:rFonts w:hint="eastAsia" w:ascii="黑体" w:hAnsi="黑体" w:eastAsia="黑体"/>
          <w:color w:val="000000"/>
          <w:szCs w:val="32"/>
        </w:rPr>
      </w:pPr>
      <w:r>
        <w:rPr>
          <w:rFonts w:hint="eastAsia" w:ascii="黑体" w:hAnsi="黑体" w:eastAsia="黑体"/>
          <w:color w:val="000000"/>
          <w:szCs w:val="32"/>
        </w:rPr>
        <w:t>四、竞赛场地与设备</w:t>
      </w:r>
      <w:r>
        <w:rPr>
          <w:rFonts w:ascii="黑体" w:hAnsi="黑体" w:eastAsia="黑体"/>
          <w:color w:val="000000"/>
          <w:szCs w:val="32"/>
        </w:rPr>
        <w:tab/>
      </w:r>
    </w:p>
    <w:p>
      <w:pPr>
        <w:keepNext w:val="0"/>
        <w:keepLines w:val="0"/>
        <w:pageBreakBefore w:val="0"/>
        <w:kinsoku/>
        <w:wordWrap/>
        <w:overflowPunct/>
        <w:topLinePunct w:val="0"/>
        <w:autoSpaceDE/>
        <w:autoSpaceDN/>
        <w:bidi w:val="0"/>
        <w:spacing w:line="360" w:lineRule="auto"/>
        <w:ind w:right="238" w:firstLine="616" w:firstLineChars="200"/>
        <w:jc w:val="left"/>
        <w:textAlignment w:val="auto"/>
        <w:rPr>
          <w:rFonts w:hint="eastAsia" w:ascii="Times New Roman" w:hAnsi="Times New Roman" w:eastAsia="楷体_GB2312" w:cs="Times New Roman"/>
          <w:color w:val="000000"/>
          <w:kern w:val="2"/>
          <w:szCs w:val="22"/>
        </w:rPr>
      </w:pPr>
      <w:r>
        <w:rPr>
          <w:rFonts w:hint="eastAsia" w:ascii="Times New Roman" w:hAnsi="Times New Roman" w:eastAsia="楷体_GB2312" w:cs="Times New Roman"/>
          <w:color w:val="000000"/>
          <w:kern w:val="2"/>
          <w:szCs w:val="22"/>
        </w:rPr>
        <w:t>（一）竞赛场地</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1. 初赛理论知识竞赛赛场设在深圳市福田区燕南路7号美然大厦1栋</w:t>
      </w:r>
      <w:r>
        <w:rPr>
          <w:rFonts w:hint="eastAsia" w:ascii="Times New Roman" w:hAnsi="Times New Roman" w:eastAsia="仿宋_GB2312" w:cs="Times New Roman"/>
          <w:color w:val="000000"/>
          <w:kern w:val="2"/>
          <w:szCs w:val="22"/>
          <w:lang w:val="en-US" w:eastAsia="zh-CN"/>
        </w:rPr>
        <w:t>2楼</w:t>
      </w:r>
      <w:r>
        <w:rPr>
          <w:rFonts w:hint="eastAsia" w:ascii="Times New Roman" w:hAnsi="Times New Roman" w:eastAsia="仿宋_GB2312" w:cs="Times New Roman"/>
          <w:color w:val="000000"/>
          <w:kern w:val="2"/>
          <w:szCs w:val="22"/>
        </w:rPr>
        <w:t>。</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2.决赛实际操作</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lang w:eastAsia="zh-CN"/>
        </w:rPr>
        <w:t>第一轮：款式图和</w:t>
      </w:r>
      <w:r>
        <w:rPr>
          <w:rFonts w:hint="eastAsia" w:ascii="Times New Roman" w:hAnsi="Times New Roman" w:eastAsia="仿宋_GB2312" w:cs="Times New Roman"/>
          <w:color w:val="000000"/>
          <w:kern w:val="2"/>
          <w:szCs w:val="22"/>
        </w:rPr>
        <w:t>效果图设计竞赛</w:t>
      </w:r>
      <w:r>
        <w:rPr>
          <w:rFonts w:hint="eastAsia" w:ascii="Times New Roman" w:hAnsi="Times New Roman" w:eastAsia="仿宋_GB2312" w:cs="Times New Roman"/>
          <w:color w:val="000000"/>
          <w:kern w:val="2"/>
          <w:szCs w:val="22"/>
          <w:lang w:eastAsia="zh-CN"/>
        </w:rPr>
        <w:t>赛场</w:t>
      </w:r>
      <w:r>
        <w:rPr>
          <w:rFonts w:hint="eastAsia" w:ascii="Times New Roman" w:hAnsi="Times New Roman" w:eastAsia="仿宋_GB2312" w:cs="Times New Roman"/>
          <w:color w:val="000000"/>
          <w:kern w:val="2"/>
          <w:szCs w:val="22"/>
        </w:rPr>
        <w:t>设在深圳市福田区燕南路7号美然大厦1栋</w:t>
      </w:r>
      <w:r>
        <w:rPr>
          <w:rFonts w:hint="eastAsia" w:ascii="Times New Roman" w:hAnsi="Times New Roman" w:eastAsia="仿宋_GB2312" w:cs="Times New Roman"/>
          <w:color w:val="000000"/>
          <w:kern w:val="2"/>
          <w:szCs w:val="22"/>
          <w:lang w:val="en-US" w:eastAsia="zh-CN"/>
        </w:rPr>
        <w:t>2楼</w:t>
      </w:r>
      <w:r>
        <w:rPr>
          <w:rFonts w:hint="eastAsia" w:ascii="Times New Roman" w:hAnsi="Times New Roman" w:eastAsia="仿宋_GB2312" w:cs="Times New Roman"/>
          <w:color w:val="000000"/>
          <w:kern w:val="2"/>
          <w:szCs w:val="22"/>
        </w:rPr>
        <w:t>；</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lang w:eastAsia="zh-CN"/>
        </w:rPr>
      </w:pPr>
      <w:r>
        <w:rPr>
          <w:rFonts w:hint="eastAsia" w:ascii="Times New Roman" w:hAnsi="Times New Roman" w:eastAsia="仿宋_GB2312" w:cs="Times New Roman"/>
          <w:color w:val="000000"/>
          <w:kern w:val="2"/>
          <w:szCs w:val="22"/>
          <w:lang w:eastAsia="zh-CN"/>
        </w:rPr>
        <w:t>第二轮：</w:t>
      </w:r>
      <w:r>
        <w:rPr>
          <w:rFonts w:hint="eastAsia" w:ascii="Times New Roman" w:hAnsi="Times New Roman" w:eastAsia="仿宋_GB2312" w:cs="Times New Roman"/>
          <w:color w:val="000000"/>
          <w:kern w:val="2"/>
          <w:szCs w:val="22"/>
        </w:rPr>
        <w:t>成衣作品现场动态展演竞赛</w:t>
      </w:r>
      <w:r>
        <w:rPr>
          <w:rFonts w:hint="eastAsia" w:ascii="Times New Roman" w:hAnsi="Times New Roman" w:eastAsia="仿宋_GB2312" w:cs="Times New Roman"/>
          <w:color w:val="000000"/>
          <w:kern w:val="2"/>
          <w:szCs w:val="22"/>
          <w:lang w:eastAsia="zh-CN"/>
        </w:rPr>
        <w:t>赛场</w:t>
      </w:r>
      <w:r>
        <w:rPr>
          <w:rFonts w:hint="eastAsia" w:ascii="Times New Roman" w:hAnsi="Times New Roman" w:eastAsia="仿宋_GB2312" w:cs="Times New Roman"/>
          <w:color w:val="000000"/>
          <w:kern w:val="2"/>
          <w:szCs w:val="22"/>
        </w:rPr>
        <w:t>设在深圳市福田区燕南路7号美然大厦1栋</w:t>
      </w:r>
      <w:r>
        <w:rPr>
          <w:rFonts w:hint="eastAsia" w:ascii="Times New Roman" w:hAnsi="Times New Roman" w:eastAsia="仿宋_GB2312" w:cs="Times New Roman"/>
          <w:color w:val="000000"/>
          <w:kern w:val="2"/>
          <w:szCs w:val="22"/>
          <w:lang w:val="en-US" w:eastAsia="zh-CN"/>
        </w:rPr>
        <w:t>1楼。</w:t>
      </w:r>
    </w:p>
    <w:p>
      <w:pPr>
        <w:keepNext w:val="0"/>
        <w:keepLines w:val="0"/>
        <w:pageBreakBefore w:val="0"/>
        <w:kinsoku/>
        <w:wordWrap/>
        <w:overflowPunct/>
        <w:topLinePunct w:val="0"/>
        <w:autoSpaceDE/>
        <w:autoSpaceDN/>
        <w:bidi w:val="0"/>
        <w:spacing w:line="360" w:lineRule="auto"/>
        <w:ind w:right="238" w:firstLine="616" w:firstLineChars="200"/>
        <w:jc w:val="left"/>
        <w:textAlignment w:val="auto"/>
        <w:rPr>
          <w:rFonts w:hint="eastAsia" w:ascii="Times New Roman" w:hAnsi="Times New Roman" w:eastAsia="楷体_GB2312" w:cs="Times New Roman"/>
          <w:color w:val="000000"/>
          <w:kern w:val="2"/>
          <w:szCs w:val="22"/>
        </w:rPr>
      </w:pPr>
      <w:r>
        <w:rPr>
          <w:rFonts w:hint="eastAsia" w:ascii="Times New Roman" w:hAnsi="Times New Roman" w:eastAsia="楷体_GB2312" w:cs="Times New Roman"/>
          <w:color w:val="000000"/>
          <w:kern w:val="2"/>
          <w:szCs w:val="22"/>
        </w:rPr>
        <w:t>（二）竞赛设备</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1. 初赛赛场</w:t>
      </w:r>
      <w:r>
        <w:rPr>
          <w:rFonts w:hint="eastAsia" w:ascii="Times New Roman" w:hAnsi="Times New Roman" w:eastAsia="仿宋_GB2312" w:cs="Times New Roman"/>
          <w:color w:val="000000"/>
          <w:kern w:val="2"/>
          <w:szCs w:val="22"/>
          <w:lang w:eastAsia="zh-CN"/>
        </w:rPr>
        <w:t>按照</w:t>
      </w:r>
      <w:r>
        <w:rPr>
          <w:rFonts w:hint="eastAsia" w:ascii="Times New Roman" w:hAnsi="Times New Roman" w:eastAsia="仿宋_GB2312" w:cs="Times New Roman"/>
          <w:color w:val="000000"/>
          <w:kern w:val="2"/>
          <w:szCs w:val="22"/>
        </w:rPr>
        <w:t>职业技能鉴定要求布置赛场，配单人单</w:t>
      </w:r>
      <w:r>
        <w:rPr>
          <w:rFonts w:hint="eastAsia" w:ascii="Times New Roman" w:hAnsi="Times New Roman" w:eastAsia="仿宋_GB2312" w:cs="Times New Roman"/>
          <w:color w:val="000000"/>
          <w:kern w:val="2"/>
          <w:szCs w:val="22"/>
          <w:lang w:eastAsia="zh-CN"/>
        </w:rPr>
        <w:t>桌</w:t>
      </w:r>
      <w:r>
        <w:rPr>
          <w:rFonts w:hint="eastAsia" w:ascii="Times New Roman" w:hAnsi="Times New Roman" w:eastAsia="仿宋_GB2312" w:cs="Times New Roman"/>
          <w:color w:val="000000"/>
          <w:kern w:val="2"/>
          <w:szCs w:val="22"/>
        </w:rPr>
        <w:t>。</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2. 决赛</w:t>
      </w:r>
      <w:r>
        <w:rPr>
          <w:rFonts w:hint="eastAsia" w:ascii="Times New Roman" w:hAnsi="Times New Roman" w:eastAsia="仿宋_GB2312" w:cs="Times New Roman"/>
          <w:color w:val="000000"/>
          <w:kern w:val="2"/>
          <w:szCs w:val="22"/>
          <w:lang w:eastAsia="zh-CN"/>
        </w:rPr>
        <w:t>第一轮：款式图和</w:t>
      </w:r>
      <w:r>
        <w:rPr>
          <w:rFonts w:hint="eastAsia" w:ascii="Times New Roman" w:hAnsi="Times New Roman" w:eastAsia="仿宋_GB2312" w:cs="Times New Roman"/>
          <w:color w:val="000000"/>
          <w:kern w:val="2"/>
          <w:szCs w:val="22"/>
        </w:rPr>
        <w:t>效果图设计</w:t>
      </w:r>
      <w:r>
        <w:rPr>
          <w:rFonts w:hint="eastAsia" w:ascii="Times New Roman" w:hAnsi="Times New Roman" w:eastAsia="仿宋_GB2312" w:cs="Times New Roman"/>
          <w:color w:val="000000"/>
          <w:kern w:val="2"/>
          <w:szCs w:val="22"/>
          <w:lang w:eastAsia="zh-CN"/>
        </w:rPr>
        <w:t>竞赛</w:t>
      </w:r>
      <w:r>
        <w:rPr>
          <w:rFonts w:hint="eastAsia" w:ascii="Times New Roman" w:hAnsi="Times New Roman" w:eastAsia="仿宋_GB2312" w:cs="Times New Roman"/>
          <w:color w:val="000000"/>
          <w:kern w:val="2"/>
          <w:szCs w:val="22"/>
        </w:rPr>
        <w:t>参照服装设计职业技能鉴定考场要求布置赛场，现场提供每人一套桌椅、一张画板、二张四开水粉纸。</w:t>
      </w:r>
      <w:r>
        <w:rPr>
          <w:rFonts w:hint="eastAsia" w:ascii="Times New Roman" w:hAnsi="Times New Roman" w:eastAsia="仿宋_GB2312" w:cs="Times New Roman"/>
          <w:color w:val="000000"/>
          <w:kern w:val="2"/>
          <w:szCs w:val="22"/>
          <w:lang w:eastAsia="zh-CN"/>
        </w:rPr>
        <w:t>第二轮：</w:t>
      </w:r>
      <w:r>
        <w:rPr>
          <w:rFonts w:hint="eastAsia" w:ascii="Times New Roman" w:hAnsi="Times New Roman" w:eastAsia="仿宋_GB2312" w:cs="Times New Roman"/>
          <w:color w:val="000000"/>
          <w:kern w:val="2"/>
          <w:szCs w:val="22"/>
        </w:rPr>
        <w:t>成衣作品现场动态展演</w:t>
      </w:r>
      <w:r>
        <w:rPr>
          <w:rFonts w:hint="eastAsia" w:ascii="Times New Roman" w:hAnsi="Times New Roman" w:eastAsia="仿宋_GB2312" w:cs="Times New Roman"/>
          <w:color w:val="000000"/>
          <w:kern w:val="2"/>
          <w:szCs w:val="22"/>
          <w:lang w:eastAsia="zh-CN"/>
        </w:rPr>
        <w:t>竞赛由专业模特穿着选手的系列服装在</w:t>
      </w:r>
      <w:r>
        <w:rPr>
          <w:rFonts w:hint="eastAsia" w:ascii="Times New Roman" w:hAnsi="Times New Roman" w:eastAsia="仿宋_GB2312" w:cs="Times New Roman"/>
          <w:color w:val="000000"/>
          <w:kern w:val="2"/>
          <w:szCs w:val="22"/>
          <w:lang w:val="en-US" w:eastAsia="zh-CN"/>
        </w:rPr>
        <w:t>T台上进行展演</w:t>
      </w:r>
      <w:r>
        <w:rPr>
          <w:rFonts w:hint="eastAsia" w:ascii="Times New Roman" w:hAnsi="Times New Roman" w:eastAsia="仿宋_GB2312" w:cs="Times New Roman"/>
          <w:color w:val="000000"/>
          <w:kern w:val="2"/>
          <w:szCs w:val="22"/>
        </w:rPr>
        <w:t>。</w:t>
      </w:r>
    </w:p>
    <w:p>
      <w:pPr>
        <w:keepNext w:val="0"/>
        <w:keepLines w:val="0"/>
        <w:pageBreakBefore w:val="0"/>
        <w:kinsoku/>
        <w:wordWrap/>
        <w:overflowPunct/>
        <w:topLinePunct w:val="0"/>
        <w:autoSpaceDE/>
        <w:autoSpaceDN/>
        <w:bidi w:val="0"/>
        <w:spacing w:line="360" w:lineRule="auto"/>
        <w:ind w:firstLine="616" w:firstLineChars="200"/>
        <w:textAlignment w:val="auto"/>
        <w:rPr>
          <w:rFonts w:ascii="黑体" w:hAnsi="黑体" w:eastAsia="黑体"/>
          <w:color w:val="000000"/>
          <w:szCs w:val="32"/>
        </w:rPr>
      </w:pPr>
      <w:r>
        <w:rPr>
          <w:rFonts w:hint="eastAsia" w:ascii="黑体" w:hAnsi="黑体" w:eastAsia="黑体"/>
          <w:color w:val="000000"/>
          <w:szCs w:val="32"/>
        </w:rPr>
        <w:t>五、竞赛规则</w:t>
      </w:r>
    </w:p>
    <w:p>
      <w:pPr>
        <w:keepNext w:val="0"/>
        <w:keepLines w:val="0"/>
        <w:pageBreakBefore w:val="0"/>
        <w:kinsoku/>
        <w:wordWrap/>
        <w:overflowPunct/>
        <w:topLinePunct w:val="0"/>
        <w:autoSpaceDE/>
        <w:autoSpaceDN/>
        <w:bidi w:val="0"/>
        <w:spacing w:line="360" w:lineRule="auto"/>
        <w:ind w:right="238" w:firstLine="616" w:firstLineChars="200"/>
        <w:jc w:val="left"/>
        <w:textAlignment w:val="auto"/>
        <w:rPr>
          <w:rFonts w:hint="eastAsia" w:ascii="Times New Roman" w:hAnsi="Times New Roman" w:eastAsia="楷体_GB2312" w:cs="Times New Roman"/>
          <w:color w:val="000000"/>
          <w:kern w:val="2"/>
          <w:szCs w:val="22"/>
        </w:rPr>
      </w:pPr>
      <w:r>
        <w:rPr>
          <w:rFonts w:hint="eastAsia" w:ascii="Times New Roman" w:hAnsi="Times New Roman" w:eastAsia="楷体_GB2312" w:cs="Times New Roman"/>
          <w:color w:val="000000"/>
          <w:kern w:val="2"/>
          <w:szCs w:val="22"/>
        </w:rPr>
        <w:t>（一）参赛守则</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1.理论知识竞赛赛场守则</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（1）参赛证由组委会于竞赛开始前统一核发；</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（2）参赛选手需提前20分钟凭有效身份证和参赛证进入赛场，对号入座并将身份证和参赛证放在座位左上角明显位置，以备查验。迟到20分钟不得入场，开赛后20分钟方可交卷离场；</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（3）竞赛过程中由于选手个人原因（如身体不适）引起的竞赛无法正常进行，组委会将不对此负责，选手将以弃权处理；</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4）参赛选手进入考场不能携带手机等通讯工具，不能携带与竞赛相关的文件资料。在赛场上应自觉遵守赛场秩序，保持安静，竞赛进行过程中不允许任何形式的交谈，更不得大声喧哗吵闹，否则将给予警告直至取消竞赛资格；</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（5）冒名顶替、弄虚作假、考试作弊者，取消竞赛资格及成绩；</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lang w:eastAsia="zh-CN"/>
        </w:rPr>
      </w:pPr>
      <w:r>
        <w:rPr>
          <w:rFonts w:hint="eastAsia" w:ascii="Times New Roman" w:hAnsi="Times New Roman" w:eastAsia="仿宋_GB2312" w:cs="Times New Roman"/>
          <w:color w:val="000000"/>
          <w:kern w:val="2"/>
          <w:szCs w:val="22"/>
        </w:rPr>
        <w:t>（6）竞赛结束铃响时，选手应立即停止答题，有秩序的离开赛场</w:t>
      </w:r>
      <w:r>
        <w:rPr>
          <w:rFonts w:hint="eastAsia" w:ascii="Times New Roman" w:hAnsi="Times New Roman" w:eastAsia="仿宋_GB2312" w:cs="Times New Roman"/>
          <w:color w:val="000000"/>
          <w:kern w:val="2"/>
          <w:szCs w:val="22"/>
          <w:lang w:eastAsia="zh-CN"/>
        </w:rPr>
        <w:t>。</w:t>
      </w:r>
    </w:p>
    <w:p>
      <w:pPr>
        <w:keepNext w:val="0"/>
        <w:keepLines w:val="0"/>
        <w:pageBreakBefore w:val="0"/>
        <w:kinsoku/>
        <w:wordWrap/>
        <w:overflowPunct/>
        <w:topLinePunct w:val="0"/>
        <w:autoSpaceDE/>
        <w:autoSpaceDN/>
        <w:bidi w:val="0"/>
        <w:spacing w:line="360" w:lineRule="auto"/>
        <w:ind w:right="238" w:firstLine="616" w:firstLineChars="200"/>
        <w:jc w:val="left"/>
        <w:textAlignment w:val="auto"/>
        <w:rPr>
          <w:rFonts w:hint="eastAsia" w:ascii="Times New Roman" w:hAnsi="Times New Roman" w:eastAsia="楷体_GB2312" w:cs="Times New Roman"/>
          <w:color w:val="000000"/>
          <w:kern w:val="2"/>
          <w:szCs w:val="22"/>
        </w:rPr>
      </w:pPr>
      <w:r>
        <w:rPr>
          <w:rFonts w:hint="eastAsia" w:ascii="Times New Roman" w:hAnsi="Times New Roman" w:eastAsia="楷体_GB2312" w:cs="Times New Roman"/>
          <w:color w:val="000000"/>
          <w:kern w:val="2"/>
          <w:szCs w:val="22"/>
        </w:rPr>
        <w:t>2.实际操作竞赛赛场守则</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（1）实际操作竞赛选手的工位及展演出场顺序由抽签决定；</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（2） 参赛选手需提前20分钟凭有效身份证和参赛证进入赛场，对号入座并将身份证和参赛证放在座位左上角明显位置，以备查验。迟到20分钟不得入场，竞赛过程中，选手中途不得无故退场;</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（3）现场工作人员按顺序逐一发放工具耗材等物资，各参赛选手对上述参赛物资进行检查确认，并在物资发放一览表上签字；</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（4）在裁判长宣布竞赛开始时，由裁判组分发赛题，同时开始比赛计时；</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（5）竞赛过程中，允许参赛选手饮水、上洗手间，其耗时一律计算在竞赛时间内；</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（6）参赛选手选按赛题完成各竞赛项目，并主动配合裁判员评分；</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（7）参赛选手应严格遵守赛场纪律，所有的通讯工具、摄像工具不得带入竞赛现场，对竞赛设施设备应爱护、保养、保管，防止丢失和损坏；</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（8）冒名顶替、弄虚作假、考试作弊者，取消竞赛资格及成绩；</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（9）竞赛结束前10分钟，裁判员应提醒竞赛剩余时间，竞赛结束时间到，各参赛选手必须停止操作，提交试卷并清理现场，竞赛赛题及相关资料不得带出赛场。</w:t>
      </w:r>
    </w:p>
    <w:p>
      <w:pPr>
        <w:keepNext w:val="0"/>
        <w:keepLines w:val="0"/>
        <w:pageBreakBefore w:val="0"/>
        <w:kinsoku/>
        <w:wordWrap/>
        <w:overflowPunct/>
        <w:topLinePunct w:val="0"/>
        <w:autoSpaceDE/>
        <w:autoSpaceDN/>
        <w:bidi w:val="0"/>
        <w:spacing w:line="360" w:lineRule="auto"/>
        <w:ind w:right="238" w:firstLine="616" w:firstLineChars="200"/>
        <w:jc w:val="left"/>
        <w:textAlignment w:val="auto"/>
        <w:rPr>
          <w:rFonts w:hint="eastAsia" w:ascii="Times New Roman" w:hAnsi="Times New Roman" w:eastAsia="楷体_GB2312" w:cs="Times New Roman"/>
          <w:color w:val="000000"/>
          <w:kern w:val="2"/>
          <w:szCs w:val="22"/>
        </w:rPr>
      </w:pPr>
      <w:r>
        <w:rPr>
          <w:rFonts w:hint="eastAsia" w:ascii="Times New Roman" w:hAnsi="Times New Roman" w:eastAsia="楷体_GB2312" w:cs="Times New Roman"/>
          <w:color w:val="000000"/>
          <w:kern w:val="2"/>
          <w:szCs w:val="22"/>
        </w:rPr>
        <w:t>（二）赛场规则</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1.各类赛务人员必须统一佩戴由竞赛组委会签发的相应证件，着装整齐；</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2.各赛场除现场裁判、赛场配备的工作人员以外，其他人员未经允许不得进入赛场；</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3.新闻媒体等进入赛场必须经过竞赛组委会允许，并且听从现场工作人员的安排和管理，不能影响竞赛进行；</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4.各参赛队的领队、指导老师以及随行人员一律不得进入赛场；</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5. 参赛选手在竞赛期间未经组委会批准不得接受其他单位和个人进行的与竞赛内容相关的采访；</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6. 参赛选手不得将竞赛的相关情况资料私自公布；</w:t>
      </w:r>
    </w:p>
    <w:p>
      <w:pPr>
        <w:keepNext w:val="0"/>
        <w:keepLines w:val="0"/>
        <w:pageBreakBefore w:val="0"/>
        <w:kinsoku/>
        <w:wordWrap/>
        <w:overflowPunct/>
        <w:topLinePunct w:val="0"/>
        <w:autoSpaceDE/>
        <w:autoSpaceDN/>
        <w:bidi w:val="0"/>
        <w:spacing w:line="360" w:lineRule="auto"/>
        <w:ind w:firstLine="616" w:firstLineChars="200"/>
        <w:jc w:val="left"/>
        <w:textAlignment w:val="auto"/>
        <w:rPr>
          <w:rFonts w:hint="eastAsia" w:ascii="Times New Roman" w:hAnsi="Times New Roman" w:eastAsia="仿宋_GB2312" w:cs="Times New Roman"/>
          <w:color w:val="000000"/>
          <w:kern w:val="2"/>
          <w:szCs w:val="22"/>
        </w:rPr>
      </w:pPr>
      <w:r>
        <w:rPr>
          <w:rFonts w:hint="eastAsia" w:ascii="Times New Roman" w:hAnsi="Times New Roman" w:eastAsia="仿宋_GB2312" w:cs="Times New Roman"/>
          <w:color w:val="000000"/>
          <w:kern w:val="2"/>
          <w:szCs w:val="22"/>
        </w:rPr>
        <w:t>7.参赛选手在竞赛过程中必须主动配合裁判的工作，服从裁判安排，如果对竞赛的裁决有异议，可按照规定以书面形式向监督仲裁组提出申诉。</w:t>
      </w:r>
    </w:p>
    <w:p>
      <w:pPr>
        <w:keepNext w:val="0"/>
        <w:keepLines w:val="0"/>
        <w:pageBreakBefore w:val="0"/>
        <w:kinsoku/>
        <w:wordWrap/>
        <w:overflowPunct/>
        <w:topLinePunct w:val="0"/>
        <w:autoSpaceDE/>
        <w:autoSpaceDN/>
        <w:bidi w:val="0"/>
        <w:adjustRightInd w:val="0"/>
        <w:snapToGrid w:val="0"/>
        <w:spacing w:line="360" w:lineRule="auto"/>
        <w:ind w:firstLine="616" w:firstLineChars="200"/>
        <w:textAlignment w:val="auto"/>
        <w:rPr>
          <w:rFonts w:hint="eastAsia" w:ascii="黑体" w:hAnsi="黑体" w:eastAsia="黑体"/>
          <w:color w:val="000000"/>
          <w:szCs w:val="32"/>
        </w:rPr>
      </w:pPr>
      <w:r>
        <w:rPr>
          <w:rFonts w:hint="eastAsia" w:ascii="黑体" w:hAnsi="黑体" w:eastAsia="黑体"/>
          <w:color w:val="000000"/>
          <w:szCs w:val="32"/>
        </w:rPr>
        <w:t>七、本技术文件的解释权归</w:t>
      </w:r>
      <w:r>
        <w:rPr>
          <w:rFonts w:hint="eastAsia" w:ascii="黑体" w:hAnsi="黑体" w:eastAsia="黑体" w:cs="黑体"/>
          <w:color w:val="000000"/>
          <w:sz w:val="32"/>
          <w:szCs w:val="32"/>
        </w:rPr>
        <w:t>深圳市第十届职工技术创新运动会暨2020年深圳技能大赛服装设计技能竞赛</w:t>
      </w:r>
      <w:r>
        <w:rPr>
          <w:rFonts w:hint="eastAsia" w:ascii="黑体" w:hAnsi="黑体" w:eastAsia="黑体" w:cs="黑体"/>
          <w:bCs/>
          <w:color w:val="000000"/>
          <w:sz w:val="32"/>
          <w:szCs w:val="32"/>
        </w:rPr>
        <w:t>组织委员会</w:t>
      </w:r>
      <w:r>
        <w:rPr>
          <w:rFonts w:hint="eastAsia" w:ascii="黑体" w:hAnsi="黑体" w:eastAsia="黑体"/>
          <w:color w:val="000000"/>
          <w:szCs w:val="32"/>
        </w:rPr>
        <w:t>所有。</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500" w:lineRule="exact"/>
        <w:jc w:val="center"/>
        <w:rPr>
          <w:rFonts w:hint="eastAsia" w:ascii="黑体" w:hAnsi="黑体" w:eastAsia="黑体" w:cs="黑体"/>
          <w:b/>
          <w:bCs/>
          <w:color w:val="000000" w:themeColor="text1"/>
          <w:sz w:val="36"/>
          <w:szCs w:val="36"/>
          <w14:textFill>
            <w14:solidFill>
              <w14:schemeClr w14:val="tx1"/>
            </w14:solidFill>
          </w14:textFill>
        </w:rPr>
      </w:pPr>
      <w:r>
        <w:rPr>
          <w:rFonts w:hint="eastAsia" w:ascii="黑体" w:hAnsi="黑体" w:eastAsia="黑体" w:cs="黑体"/>
          <w:b/>
          <w:bCs/>
          <w:color w:val="000000" w:themeColor="text1"/>
          <w:sz w:val="36"/>
          <w:szCs w:val="36"/>
          <w14:textFill>
            <w14:solidFill>
              <w14:schemeClr w14:val="tx1"/>
            </w14:solidFill>
          </w14:textFill>
        </w:rPr>
        <w:t>深圳市第十届职工技术创新运动会</w:t>
      </w:r>
      <w:r>
        <w:rPr>
          <w:rFonts w:hint="eastAsia" w:ascii="黑体" w:hAnsi="黑体" w:eastAsia="黑体" w:cs="黑体"/>
          <w:b/>
          <w:bCs/>
          <w:color w:val="000000" w:themeColor="text1"/>
          <w:sz w:val="36"/>
          <w:szCs w:val="36"/>
          <w:lang w:eastAsia="zh-CN"/>
          <w14:textFill>
            <w14:solidFill>
              <w14:schemeClr w14:val="tx1"/>
            </w14:solidFill>
          </w14:textFill>
        </w:rPr>
        <w:t>暨</w:t>
      </w:r>
      <w:r>
        <w:rPr>
          <w:rFonts w:hint="eastAsia" w:ascii="黑体" w:hAnsi="黑体" w:eastAsia="黑体" w:cs="黑体"/>
          <w:b/>
          <w:bCs/>
          <w:color w:val="000000" w:themeColor="text1"/>
          <w:sz w:val="36"/>
          <w:szCs w:val="36"/>
          <w:lang w:val="en-US" w:eastAsia="zh-CN"/>
          <w14:textFill>
            <w14:solidFill>
              <w14:schemeClr w14:val="tx1"/>
            </w14:solidFill>
          </w14:textFill>
        </w:rPr>
        <w:t>2020年深圳技能大赛--</w:t>
      </w:r>
      <w:r>
        <w:rPr>
          <w:rFonts w:hint="eastAsia" w:ascii="黑体" w:hAnsi="黑体" w:eastAsia="黑体" w:cs="黑体"/>
          <w:b/>
          <w:bCs/>
          <w:color w:val="000000" w:themeColor="text1"/>
          <w:sz w:val="36"/>
          <w:szCs w:val="36"/>
          <w:lang w:eastAsia="zh-CN"/>
          <w14:textFill>
            <w14:solidFill>
              <w14:schemeClr w14:val="tx1"/>
            </w14:solidFill>
          </w14:textFill>
        </w:rPr>
        <w:t>服装设计</w:t>
      </w:r>
      <w:r>
        <w:rPr>
          <w:rFonts w:hint="eastAsia" w:ascii="黑体" w:hAnsi="黑体" w:eastAsia="黑体" w:cs="黑体"/>
          <w:b/>
          <w:bCs/>
          <w:color w:val="000000" w:themeColor="text1"/>
          <w:sz w:val="36"/>
          <w:szCs w:val="36"/>
          <w14:textFill>
            <w14:solidFill>
              <w14:schemeClr w14:val="tx1"/>
            </w14:solidFill>
          </w14:textFill>
        </w:rPr>
        <w:t>技能竞赛报名表</w:t>
      </w:r>
    </w:p>
    <w:p>
      <w:pPr>
        <w:pStyle w:val="2"/>
        <w:rPr>
          <w:rFonts w:hint="eastAsia"/>
          <w:color w:val="000000" w:themeColor="text1"/>
          <w14:textFill>
            <w14:solidFill>
              <w14:schemeClr w14:val="tx1"/>
            </w14:solidFill>
          </w14:textFill>
        </w:rPr>
      </w:pPr>
    </w:p>
    <w:tbl>
      <w:tblPr>
        <w:tblStyle w:val="8"/>
        <w:tblW w:w="10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2124"/>
        <w:gridCol w:w="851"/>
        <w:gridCol w:w="1253"/>
        <w:gridCol w:w="26"/>
        <w:gridCol w:w="1324"/>
        <w:gridCol w:w="93"/>
        <w:gridCol w:w="1421"/>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姓    名</w:t>
            </w:r>
          </w:p>
        </w:tc>
        <w:tc>
          <w:tcPr>
            <w:tcW w:w="212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性别</w:t>
            </w:r>
          </w:p>
        </w:tc>
        <w:tc>
          <w:tcPr>
            <w:tcW w:w="127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出生日期</w:t>
            </w:r>
          </w:p>
        </w:tc>
        <w:tc>
          <w:tcPr>
            <w:tcW w:w="14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p>
        </w:tc>
        <w:tc>
          <w:tcPr>
            <w:tcW w:w="1762"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照片</w:t>
            </w:r>
          </w:p>
          <w:p>
            <w:pPr>
              <w:spacing w:line="3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粘贴处</w:t>
            </w:r>
          </w:p>
          <w:p>
            <w:pPr>
              <w:spacing w:line="300" w:lineRule="exact"/>
              <w:jc w:val="center"/>
              <w:rPr>
                <w:rFonts w:ascii="仿宋_GB2312" w:hAnsi="等线" w:eastAsia="仿宋_GB2312"/>
                <w:color w:val="000000" w:themeColor="text1"/>
                <w:sz w:val="22"/>
                <w:szCs w:val="28"/>
                <w14:textFill>
                  <w14:solidFill>
                    <w14:schemeClr w14:val="tx1"/>
                  </w14:solidFill>
                </w14:textFill>
              </w:rPr>
            </w:pPr>
          </w:p>
          <w:p>
            <w:pPr>
              <w:spacing w:line="3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2"/>
                <w:szCs w:val="28"/>
                <w14:textFill>
                  <w14:solidFill>
                    <w14:schemeClr w14:val="tx1"/>
                  </w14:solidFill>
                </w14:textFill>
              </w:rPr>
              <w:t>此处贴一张，其余的用袋子装订在报名表上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身份证号</w:t>
            </w:r>
          </w:p>
        </w:tc>
        <w:tc>
          <w:tcPr>
            <w:tcW w:w="7092"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p>
        </w:tc>
        <w:tc>
          <w:tcPr>
            <w:tcW w:w="1762" w:type="dxa"/>
            <w:vMerge w:val="continue"/>
            <w:tcBorders>
              <w:left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工作单位</w:t>
            </w:r>
          </w:p>
        </w:tc>
        <w:tc>
          <w:tcPr>
            <w:tcW w:w="422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单位电话</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p>
        </w:tc>
        <w:tc>
          <w:tcPr>
            <w:tcW w:w="1762" w:type="dxa"/>
            <w:vMerge w:val="continue"/>
            <w:tcBorders>
              <w:left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通讯地址</w:t>
            </w:r>
          </w:p>
        </w:tc>
        <w:tc>
          <w:tcPr>
            <w:tcW w:w="7092"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p>
        </w:tc>
        <w:tc>
          <w:tcPr>
            <w:tcW w:w="1762" w:type="dxa"/>
            <w:vMerge w:val="continue"/>
            <w:tcBorders>
              <w:left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手机号码</w:t>
            </w:r>
          </w:p>
        </w:tc>
        <w:tc>
          <w:tcPr>
            <w:tcW w:w="212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p>
        </w:tc>
        <w:tc>
          <w:tcPr>
            <w:tcW w:w="213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等线" w:eastAsia="仿宋_GB2312"/>
                <w:color w:val="000000" w:themeColor="text1"/>
                <w:sz w:val="28"/>
                <w:szCs w:val="28"/>
                <w:lang w:eastAsia="zh-CN"/>
                <w14:textFill>
                  <w14:solidFill>
                    <w14:schemeClr w14:val="tx1"/>
                  </w14:solidFill>
                </w14:textFill>
              </w:rPr>
            </w:pPr>
            <w:r>
              <w:rPr>
                <w:rFonts w:hint="eastAsia" w:ascii="仿宋_GB2312" w:hAnsi="等线" w:eastAsia="仿宋_GB2312"/>
                <w:color w:val="000000" w:themeColor="text1"/>
                <w:sz w:val="28"/>
                <w:szCs w:val="28"/>
                <w:lang w:eastAsia="zh-CN"/>
                <w14:textFill>
                  <w14:solidFill>
                    <w14:schemeClr w14:val="tx1"/>
                  </w14:solidFill>
                </w14:textFill>
              </w:rPr>
              <w:t>微信号</w:t>
            </w:r>
          </w:p>
        </w:tc>
        <w:tc>
          <w:tcPr>
            <w:tcW w:w="283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p>
        </w:tc>
        <w:tc>
          <w:tcPr>
            <w:tcW w:w="1762" w:type="dxa"/>
            <w:vMerge w:val="continue"/>
            <w:tcBorders>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户口所在地</w:t>
            </w:r>
          </w:p>
        </w:tc>
        <w:tc>
          <w:tcPr>
            <w:tcW w:w="4254" w:type="dxa"/>
            <w:gridSpan w:val="4"/>
            <w:tcBorders>
              <w:top w:val="single" w:color="auto" w:sz="4" w:space="0"/>
              <w:left w:val="single" w:color="auto" w:sz="4" w:space="0"/>
              <w:bottom w:val="single" w:color="auto" w:sz="4" w:space="0"/>
              <w:right w:val="single" w:color="auto" w:sz="4" w:space="0"/>
            </w:tcBorders>
            <w:vAlign w:val="center"/>
          </w:tcPr>
          <w:p>
            <w:pPr>
              <w:pStyle w:val="32"/>
              <w:numPr>
                <w:ilvl w:val="0"/>
                <w:numId w:val="3"/>
              </w:numPr>
              <w:spacing w:line="300" w:lineRule="exact"/>
              <w:ind w:firstLineChars="0"/>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本 市  □ 本 省   □ 省 外</w:t>
            </w:r>
          </w:p>
        </w:tc>
        <w:tc>
          <w:tcPr>
            <w:tcW w:w="283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pacing w:val="-4"/>
                <w:sz w:val="28"/>
                <w:szCs w:val="28"/>
                <w14:textFill>
                  <w14:solidFill>
                    <w14:schemeClr w14:val="tx1"/>
                  </w14:solidFill>
                </w14:textFill>
              </w:rPr>
            </w:pPr>
            <w:r>
              <w:rPr>
                <w:rFonts w:hint="eastAsia" w:ascii="仿宋_GB2312" w:hAnsi="等线" w:eastAsia="仿宋_GB2312"/>
                <w:color w:val="000000" w:themeColor="text1"/>
                <w:spacing w:val="-4"/>
                <w:sz w:val="28"/>
                <w:szCs w:val="28"/>
                <w14:textFill>
                  <w14:solidFill>
                    <w14:schemeClr w14:val="tx1"/>
                  </w14:solidFill>
                </w14:textFill>
              </w:rPr>
              <w:t>本工种工龄</w:t>
            </w:r>
          </w:p>
        </w:tc>
        <w:tc>
          <w:tcPr>
            <w:tcW w:w="17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文 化</w:t>
            </w:r>
          </w:p>
          <w:p>
            <w:pPr>
              <w:spacing w:line="3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程 度</w:t>
            </w:r>
          </w:p>
        </w:tc>
        <w:tc>
          <w:tcPr>
            <w:tcW w:w="8854"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 xml:space="preserve">□ 小学  □ 初中  □ 高中  □ 中技    □ 中专  □ 职高  </w:t>
            </w:r>
          </w:p>
          <w:p>
            <w:pPr>
              <w:spacing w:line="300" w:lineRule="exact"/>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 高技  □ 大专  □ 本科  □ 研究生  □ 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竞赛工种</w:t>
            </w:r>
          </w:p>
          <w:p>
            <w:pPr>
              <w:spacing w:line="3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（项目）</w:t>
            </w:r>
          </w:p>
        </w:tc>
        <w:tc>
          <w:tcPr>
            <w:tcW w:w="8854" w:type="dxa"/>
            <w:gridSpan w:val="8"/>
            <w:tcBorders>
              <w:top w:val="single" w:color="auto" w:sz="4" w:space="0"/>
              <w:left w:val="single" w:color="auto" w:sz="4" w:space="0"/>
              <w:bottom w:val="single" w:color="auto" w:sz="4" w:space="0"/>
              <w:right w:val="single" w:color="auto" w:sz="4" w:space="0"/>
            </w:tcBorders>
            <w:vAlign w:val="center"/>
          </w:tcPr>
          <w:p>
            <w:pPr>
              <w:tabs>
                <w:tab w:val="left" w:pos="122"/>
              </w:tabs>
              <w:spacing w:line="300" w:lineRule="exact"/>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服装设计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现有资格</w:t>
            </w:r>
          </w:p>
          <w:p>
            <w:pPr>
              <w:spacing w:line="3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等级证书</w:t>
            </w:r>
          </w:p>
        </w:tc>
        <w:tc>
          <w:tcPr>
            <w:tcW w:w="8854" w:type="dxa"/>
            <w:gridSpan w:val="8"/>
            <w:tcBorders>
              <w:top w:val="single" w:color="auto" w:sz="4" w:space="0"/>
              <w:left w:val="single" w:color="auto" w:sz="4" w:space="0"/>
              <w:bottom w:val="single" w:color="auto" w:sz="4" w:space="0"/>
              <w:right w:val="single" w:color="auto" w:sz="4" w:space="0"/>
            </w:tcBorders>
            <w:vAlign w:val="center"/>
          </w:tcPr>
          <w:p>
            <w:pPr>
              <w:pStyle w:val="32"/>
              <w:tabs>
                <w:tab w:val="left" w:pos="184"/>
                <w:tab w:val="left" w:pos="2742"/>
              </w:tabs>
              <w:spacing w:line="300" w:lineRule="exact"/>
              <w:ind w:firstLine="0" w:firstLineChars="0"/>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 xml:space="preserve">□ 初级工（五级）     □ 中级工  （四级）    □ 高级工（三级） </w:t>
            </w:r>
          </w:p>
          <w:p>
            <w:pPr>
              <w:pStyle w:val="32"/>
              <w:tabs>
                <w:tab w:val="left" w:pos="184"/>
                <w:tab w:val="left" w:pos="2742"/>
              </w:tabs>
              <w:spacing w:line="300" w:lineRule="exact"/>
              <w:ind w:firstLine="0" w:firstLineChars="0"/>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 技  师（二级）     □ 高级技师（一级）    □ 无等级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简</w:t>
            </w:r>
          </w:p>
          <w:p>
            <w:pPr>
              <w:spacing w:line="4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历</w:t>
            </w:r>
          </w:p>
        </w:tc>
        <w:tc>
          <w:tcPr>
            <w:tcW w:w="8854" w:type="dxa"/>
            <w:gridSpan w:val="8"/>
            <w:tcBorders>
              <w:top w:val="single" w:color="auto" w:sz="4" w:space="0"/>
              <w:left w:val="single" w:color="auto" w:sz="4" w:space="0"/>
              <w:bottom w:val="single" w:color="auto" w:sz="4" w:space="0"/>
              <w:right w:val="single" w:color="auto" w:sz="4" w:space="0"/>
            </w:tcBorders>
            <w:vAlign w:val="center"/>
          </w:tcPr>
          <w:p>
            <w:pPr>
              <w:pStyle w:val="32"/>
              <w:tabs>
                <w:tab w:val="left" w:pos="184"/>
                <w:tab w:val="left" w:pos="2742"/>
              </w:tabs>
              <w:spacing w:line="560" w:lineRule="exact"/>
              <w:ind w:left="360" w:firstLine="0" w:firstLineChars="0"/>
              <w:rPr>
                <w:rFonts w:ascii="仿宋_GB2312" w:hAnsi="等线" w:eastAsia="仿宋_GB2312"/>
                <w:color w:val="000000" w:themeColor="text1"/>
                <w:sz w:val="28"/>
                <w:szCs w:val="28"/>
                <w14:textFill>
                  <w14:solidFill>
                    <w14:schemeClr w14:val="tx1"/>
                  </w14:solidFill>
                </w14:textFill>
              </w:rPr>
            </w:pPr>
          </w:p>
          <w:p>
            <w:pPr>
              <w:pStyle w:val="32"/>
              <w:tabs>
                <w:tab w:val="left" w:pos="184"/>
                <w:tab w:val="left" w:pos="2742"/>
              </w:tabs>
              <w:spacing w:line="560" w:lineRule="exact"/>
              <w:ind w:left="360" w:firstLine="0" w:firstLineChars="0"/>
              <w:rPr>
                <w:rFonts w:ascii="仿宋_GB2312" w:hAnsi="等线" w:eastAsia="仿宋_GB2312"/>
                <w:color w:val="000000" w:themeColor="text1"/>
                <w:sz w:val="28"/>
                <w:szCs w:val="28"/>
                <w14:textFill>
                  <w14:solidFill>
                    <w14:schemeClr w14:val="tx1"/>
                  </w14:solidFill>
                </w14:textFill>
              </w:rPr>
            </w:pPr>
          </w:p>
          <w:p>
            <w:pPr>
              <w:pStyle w:val="32"/>
              <w:tabs>
                <w:tab w:val="left" w:pos="184"/>
                <w:tab w:val="left" w:pos="2742"/>
              </w:tabs>
              <w:spacing w:line="560" w:lineRule="exact"/>
              <w:ind w:left="360" w:firstLine="0" w:firstLineChars="0"/>
              <w:rPr>
                <w:rFonts w:ascii="仿宋_GB2312" w:hAnsi="等线" w:eastAsia="仿宋_GB2312"/>
                <w:color w:val="000000" w:themeColor="text1"/>
                <w:sz w:val="28"/>
                <w:szCs w:val="28"/>
                <w14:textFill>
                  <w14:solidFill>
                    <w14:schemeClr w14:val="tx1"/>
                  </w14:solidFill>
                </w14:textFill>
              </w:rPr>
            </w:pPr>
          </w:p>
          <w:p>
            <w:pPr>
              <w:pStyle w:val="32"/>
              <w:tabs>
                <w:tab w:val="left" w:pos="184"/>
                <w:tab w:val="left" w:pos="2742"/>
              </w:tabs>
              <w:spacing w:line="560" w:lineRule="exact"/>
              <w:ind w:left="360" w:firstLine="0" w:firstLineChars="0"/>
              <w:rPr>
                <w:rFonts w:ascii="仿宋_GB2312" w:hAnsi="等线"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本</w:t>
            </w:r>
          </w:p>
          <w:p>
            <w:pPr>
              <w:spacing w:line="4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人</w:t>
            </w:r>
          </w:p>
          <w:p>
            <w:pPr>
              <w:spacing w:line="4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承</w:t>
            </w:r>
          </w:p>
          <w:p>
            <w:pPr>
              <w:spacing w:line="40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诺</w:t>
            </w:r>
          </w:p>
        </w:tc>
        <w:tc>
          <w:tcPr>
            <w:tcW w:w="8854" w:type="dxa"/>
            <w:gridSpan w:val="8"/>
            <w:tcBorders>
              <w:top w:val="single" w:color="auto" w:sz="4" w:space="0"/>
              <w:left w:val="single" w:color="auto" w:sz="4" w:space="0"/>
              <w:bottom w:val="single" w:color="auto" w:sz="4" w:space="0"/>
              <w:right w:val="single" w:color="auto" w:sz="4" w:space="0"/>
            </w:tcBorders>
          </w:tcPr>
          <w:p>
            <w:pPr>
              <w:pStyle w:val="32"/>
              <w:tabs>
                <w:tab w:val="left" w:pos="184"/>
                <w:tab w:val="left" w:pos="2742"/>
              </w:tabs>
              <w:spacing w:line="400" w:lineRule="exact"/>
              <w:ind w:firstLine="560"/>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本人承诺报名表所填内容均真实有效，如有虚假，愿意接受取消竞赛资格的处理。</w:t>
            </w:r>
          </w:p>
          <w:p>
            <w:pPr>
              <w:pStyle w:val="32"/>
              <w:tabs>
                <w:tab w:val="left" w:pos="184"/>
                <w:tab w:val="left" w:pos="2742"/>
              </w:tabs>
              <w:spacing w:line="560" w:lineRule="exact"/>
              <w:ind w:firstLine="5360" w:firstLineChars="2000"/>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 xml:space="preserve">签名：               </w:t>
            </w:r>
          </w:p>
          <w:p>
            <w:pPr>
              <w:pStyle w:val="32"/>
              <w:tabs>
                <w:tab w:val="left" w:pos="184"/>
                <w:tab w:val="left" w:pos="2742"/>
              </w:tabs>
              <w:spacing w:line="560" w:lineRule="exact"/>
              <w:ind w:firstLine="0" w:firstLineChars="0"/>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 xml:space="preserve">                                               年    月    日</w:t>
            </w:r>
          </w:p>
          <w:p>
            <w:pPr>
              <w:pStyle w:val="32"/>
              <w:tabs>
                <w:tab w:val="left" w:pos="184"/>
                <w:tab w:val="left" w:pos="2742"/>
              </w:tabs>
              <w:spacing w:line="560" w:lineRule="exact"/>
              <w:ind w:firstLine="0" w:firstLineChars="0"/>
              <w:rPr>
                <w:rFonts w:ascii="仿宋_GB2312" w:hAnsi="等线" w:eastAsia="仿宋_GB2312"/>
                <w:color w:val="000000" w:themeColor="text1"/>
                <w:sz w:val="28"/>
                <w:szCs w:val="28"/>
                <w14:textFill>
                  <w14:solidFill>
                    <w14:schemeClr w14:val="tx1"/>
                  </w14:solidFill>
                </w14:textFill>
              </w:rPr>
            </w:pPr>
          </w:p>
          <w:p>
            <w:pPr>
              <w:pStyle w:val="32"/>
              <w:tabs>
                <w:tab w:val="left" w:pos="184"/>
                <w:tab w:val="left" w:pos="2742"/>
              </w:tabs>
              <w:spacing w:line="560" w:lineRule="exact"/>
              <w:ind w:firstLine="0" w:firstLineChars="0"/>
              <w:rPr>
                <w:rFonts w:ascii="仿宋_GB2312" w:hAnsi="等线" w:eastAsia="仿宋_GB2312"/>
                <w:color w:val="000000" w:themeColor="text1"/>
                <w:sz w:val="28"/>
                <w:szCs w:val="28"/>
                <w14:textFill>
                  <w14:solidFill>
                    <w14:schemeClr w14:val="tx1"/>
                  </w14:solidFill>
                </w14:textFill>
              </w:rPr>
            </w:pPr>
          </w:p>
          <w:p>
            <w:pPr>
              <w:pStyle w:val="32"/>
              <w:tabs>
                <w:tab w:val="left" w:pos="184"/>
                <w:tab w:val="left" w:pos="2742"/>
              </w:tabs>
              <w:spacing w:line="560" w:lineRule="exact"/>
              <w:ind w:firstLine="0" w:firstLineChars="0"/>
              <w:rPr>
                <w:rFonts w:ascii="仿宋_GB2312" w:hAnsi="等线"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单位意见</w:t>
            </w:r>
          </w:p>
          <w:p>
            <w:pPr>
              <w:spacing w:line="56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（盖章）</w:t>
            </w:r>
          </w:p>
        </w:tc>
        <w:tc>
          <w:tcPr>
            <w:tcW w:w="8854" w:type="dxa"/>
            <w:gridSpan w:val="8"/>
            <w:tcBorders>
              <w:top w:val="single" w:color="auto" w:sz="4" w:space="0"/>
              <w:left w:val="single" w:color="auto" w:sz="4" w:space="0"/>
              <w:bottom w:val="single" w:color="auto" w:sz="4" w:space="0"/>
              <w:right w:val="single" w:color="auto" w:sz="4" w:space="0"/>
            </w:tcBorders>
          </w:tcPr>
          <w:p>
            <w:pPr>
              <w:widowControl/>
              <w:jc w:val="left"/>
              <w:rPr>
                <w:rFonts w:ascii="仿宋_GB2312" w:hAnsi="等线"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注意事项</w:t>
            </w:r>
          </w:p>
        </w:tc>
        <w:tc>
          <w:tcPr>
            <w:tcW w:w="8854" w:type="dxa"/>
            <w:gridSpan w:val="8"/>
            <w:tcBorders>
              <w:top w:val="single" w:color="auto" w:sz="4" w:space="0"/>
              <w:left w:val="single" w:color="auto" w:sz="4" w:space="0"/>
              <w:bottom w:val="single" w:color="auto" w:sz="4" w:space="0"/>
              <w:right w:val="single" w:color="auto" w:sz="4" w:space="0"/>
            </w:tcBorders>
          </w:tcPr>
          <w:p>
            <w:pPr>
              <w:rPr>
                <w:rFonts w:ascii="仿宋_GB2312" w:hAnsi="等线" w:eastAsia="仿宋_GB2312"/>
                <w:color w:val="000000" w:themeColor="text1"/>
                <w14:textFill>
                  <w14:solidFill>
                    <w14:schemeClr w14:val="tx1"/>
                  </w14:solidFill>
                </w14:textFill>
              </w:rPr>
            </w:pPr>
            <w:r>
              <w:rPr>
                <w:rFonts w:hint="eastAsia" w:ascii="仿宋_GB2312" w:hAnsi="等线" w:eastAsia="仿宋_GB2312"/>
                <w:color w:val="000000" w:themeColor="text1"/>
                <w14:textFill>
                  <w14:solidFill>
                    <w14:schemeClr w14:val="tx1"/>
                  </w14:solidFill>
                </w14:textFill>
              </w:rPr>
              <w:t>1.身份证复印件（正反面）1份附在此表后面。</w:t>
            </w:r>
          </w:p>
          <w:p>
            <w:pPr>
              <w:rPr>
                <w:rFonts w:ascii="仿宋_GB2312" w:hAnsi="等线" w:eastAsia="仿宋_GB2312"/>
                <w:color w:val="000000" w:themeColor="text1"/>
                <w14:textFill>
                  <w14:solidFill>
                    <w14:schemeClr w14:val="tx1"/>
                  </w14:solidFill>
                </w14:textFill>
              </w:rPr>
            </w:pPr>
            <w:r>
              <w:rPr>
                <w:rFonts w:hint="eastAsia" w:ascii="仿宋_GB2312" w:hAnsi="等线" w:eastAsia="仿宋_GB2312"/>
                <w:color w:val="000000" w:themeColor="text1"/>
                <w14:textFill>
                  <w14:solidFill>
                    <w14:schemeClr w14:val="tx1"/>
                  </w14:solidFill>
                </w14:textFill>
              </w:rPr>
              <w:t>2.照片规格数量见竞赛实施方案要求。</w:t>
            </w:r>
          </w:p>
          <w:p>
            <w:pPr>
              <w:rPr>
                <w:rFonts w:ascii="仿宋_GB2312" w:hAnsi="等线" w:eastAsia="仿宋_GB2312"/>
                <w:color w:val="000000" w:themeColor="text1"/>
                <w14:textFill>
                  <w14:solidFill>
                    <w14:schemeClr w14:val="tx1"/>
                  </w14:solidFill>
                </w14:textFill>
              </w:rPr>
            </w:pPr>
            <w:r>
              <w:rPr>
                <w:rFonts w:hint="eastAsia" w:ascii="仿宋_GB2312" w:hAnsi="等线" w:eastAsia="仿宋_GB2312"/>
                <w:color w:val="000000" w:themeColor="text1"/>
                <w14:textFill>
                  <w14:solidFill>
                    <w14:schemeClr w14:val="tx1"/>
                  </w14:solidFill>
                </w14:textFill>
              </w:rPr>
              <w:t>3.其他所需资料按实施方案要求附在此表后面。</w:t>
            </w:r>
          </w:p>
          <w:p>
            <w:pPr>
              <w:widowControl/>
              <w:jc w:val="left"/>
              <w:rPr>
                <w:rFonts w:ascii="仿宋_GB2312" w:hAnsi="等线" w:eastAsia="仿宋_GB2312"/>
                <w:color w:val="000000" w:themeColor="text1"/>
                <w:sz w:val="28"/>
                <w:szCs w:val="28"/>
                <w14:textFill>
                  <w14:solidFill>
                    <w14:schemeClr w14:val="tx1"/>
                  </w14:solidFill>
                </w14:textFill>
              </w:rPr>
            </w:pPr>
          </w:p>
        </w:tc>
      </w:tr>
    </w:tbl>
    <w:p>
      <w:pPr>
        <w:pStyle w:val="2"/>
      </w:pPr>
    </w:p>
    <w:sectPr>
      <w:footerReference r:id="rId3" w:type="default"/>
      <w:footerReference r:id="rId4" w:type="even"/>
      <w:endnotePr>
        <w:numFmt w:val="decimal"/>
      </w:endnotePr>
      <w:pgSz w:w="11906" w:h="16838"/>
      <w:pgMar w:top="1985" w:right="1361" w:bottom="1418" w:left="1474" w:header="720" w:footer="720" w:gutter="0"/>
      <w:cols w:space="720" w:num="1"/>
      <w:titlePg/>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Fonts w:ascii="宋体" w:hAnsi="宋体"/>
        <w:sz w:val="24"/>
        <w:szCs w:val="24"/>
      </w:rPr>
    </w:pPr>
    <w:r>
      <w:rPr>
        <w:rStyle w:val="11"/>
        <w:rFonts w:hint="eastAsia" w:ascii="宋体" w:hAnsi="宋体"/>
        <w:sz w:val="24"/>
        <w:szCs w:val="24"/>
      </w:rPr>
      <w:t>—</w:t>
    </w:r>
    <w:r>
      <w:rPr>
        <w:rFonts w:ascii="宋体" w:hAnsi="宋体"/>
        <w:sz w:val="24"/>
        <w:szCs w:val="24"/>
      </w:rPr>
      <w:fldChar w:fldCharType="begin"/>
    </w:r>
    <w:r>
      <w:rPr>
        <w:rStyle w:val="11"/>
        <w:rFonts w:ascii="宋体" w:hAnsi="宋体"/>
        <w:sz w:val="24"/>
        <w:szCs w:val="24"/>
      </w:rPr>
      <w:instrText xml:space="preserve">PAGE  </w:instrText>
    </w:r>
    <w:r>
      <w:rPr>
        <w:rFonts w:ascii="宋体" w:hAnsi="宋体"/>
        <w:sz w:val="24"/>
        <w:szCs w:val="24"/>
      </w:rPr>
      <w:fldChar w:fldCharType="separate"/>
    </w:r>
    <w:r>
      <w:rPr>
        <w:rStyle w:val="11"/>
        <w:rFonts w:ascii="宋体" w:hAnsi="宋体"/>
        <w:sz w:val="24"/>
        <w:szCs w:val="24"/>
      </w:rPr>
      <w:t>5</w:t>
    </w:r>
    <w:r>
      <w:rPr>
        <w:rFonts w:ascii="宋体" w:hAnsi="宋体"/>
        <w:sz w:val="24"/>
        <w:szCs w:val="24"/>
      </w:rPr>
      <w:fldChar w:fldCharType="end"/>
    </w:r>
    <w:r>
      <w:rPr>
        <w:rStyle w:val="11"/>
        <w:rFonts w:hint="eastAsia" w:ascii="宋体" w:hAnsi="宋体"/>
        <w:sz w:val="24"/>
        <w:szCs w:val="24"/>
      </w:rPr>
      <w:t>—</w:t>
    </w:r>
  </w:p>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75A73D"/>
    <w:multiLevelType w:val="singleLevel"/>
    <w:tmpl w:val="F375A73D"/>
    <w:lvl w:ilvl="0" w:tentative="0">
      <w:start w:val="2"/>
      <w:numFmt w:val="decimal"/>
      <w:suff w:val="nothing"/>
      <w:lvlText w:val="（%1）"/>
      <w:lvlJc w:val="left"/>
    </w:lvl>
  </w:abstractNum>
  <w:abstractNum w:abstractNumId="1">
    <w:nsid w:val="694A7CAC"/>
    <w:multiLevelType w:val="multilevel"/>
    <w:tmpl w:val="694A7CAC"/>
    <w:lvl w:ilvl="0" w:tentative="0">
      <w:start w:val="1"/>
      <w:numFmt w:val="bullet"/>
      <w:lvlText w:val="□"/>
      <w:lvlJc w:val="left"/>
      <w:pPr>
        <w:ind w:left="360" w:hanging="360"/>
      </w:pPr>
      <w:rPr>
        <w:rFonts w:hint="eastAsia" w:ascii="等线" w:hAnsi="等线" w:eastAsia="等线"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FE96726"/>
    <w:multiLevelType w:val="singleLevel"/>
    <w:tmpl w:val="7FE96726"/>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0"/>
  <w:drawingGridVerticalSpacing w:val="156"/>
  <w:displayHorizontalDrawingGridEvery w:val="1"/>
  <w:displayVerticalDrawingGridEvery w:val="1"/>
  <w:characterSpacingControl w:val="doNotCompress"/>
  <w:noLineBreaksAfter w:lang="zh-CN" w:val="$([{£¥·‘“〈《「『【〔〖〝﹙﹛﹝＄（．［｛￡￥"/>
  <w:noLineBreaksBefore w:lang="zh-CN" w:val="!%),.:;&gt;?]}¢¨°·ˇˉ―‖’”…‰′″›℃∶、。〃〉》」』】〕〗〞︶︺︾﹀﹄﹚﹜﹞！＂％＇），．：；？］｀｜｝～￠"/>
  <w:endnotePr>
    <w:numFmt w:val="decimal"/>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CB"/>
    <w:rsid w:val="00007061"/>
    <w:rsid w:val="00010A70"/>
    <w:rsid w:val="00015C47"/>
    <w:rsid w:val="00022AF8"/>
    <w:rsid w:val="00024226"/>
    <w:rsid w:val="000249DA"/>
    <w:rsid w:val="000260F7"/>
    <w:rsid w:val="00035835"/>
    <w:rsid w:val="000359E2"/>
    <w:rsid w:val="00042DAE"/>
    <w:rsid w:val="00050C8A"/>
    <w:rsid w:val="00071F4B"/>
    <w:rsid w:val="00082E7C"/>
    <w:rsid w:val="000B05C6"/>
    <w:rsid w:val="000B6124"/>
    <w:rsid w:val="000B6184"/>
    <w:rsid w:val="000B6FD3"/>
    <w:rsid w:val="000D19C6"/>
    <w:rsid w:val="000E177B"/>
    <w:rsid w:val="000F41E7"/>
    <w:rsid w:val="00100221"/>
    <w:rsid w:val="00103FC1"/>
    <w:rsid w:val="001264FF"/>
    <w:rsid w:val="00134083"/>
    <w:rsid w:val="00134F95"/>
    <w:rsid w:val="00151CC9"/>
    <w:rsid w:val="001638B9"/>
    <w:rsid w:val="00166893"/>
    <w:rsid w:val="00174903"/>
    <w:rsid w:val="00175F7B"/>
    <w:rsid w:val="00176187"/>
    <w:rsid w:val="00185696"/>
    <w:rsid w:val="00191CBE"/>
    <w:rsid w:val="0019733E"/>
    <w:rsid w:val="001A280C"/>
    <w:rsid w:val="001A6B01"/>
    <w:rsid w:val="001B48D4"/>
    <w:rsid w:val="001E6E43"/>
    <w:rsid w:val="001F3E30"/>
    <w:rsid w:val="00217009"/>
    <w:rsid w:val="002316F0"/>
    <w:rsid w:val="002325EB"/>
    <w:rsid w:val="00232D05"/>
    <w:rsid w:val="0025251C"/>
    <w:rsid w:val="002538E7"/>
    <w:rsid w:val="00255002"/>
    <w:rsid w:val="00264712"/>
    <w:rsid w:val="00271128"/>
    <w:rsid w:val="00271468"/>
    <w:rsid w:val="00272378"/>
    <w:rsid w:val="00287F57"/>
    <w:rsid w:val="00290191"/>
    <w:rsid w:val="002A04B3"/>
    <w:rsid w:val="002A3CF1"/>
    <w:rsid w:val="002B4577"/>
    <w:rsid w:val="002C018D"/>
    <w:rsid w:val="002D1CBA"/>
    <w:rsid w:val="002E6814"/>
    <w:rsid w:val="002F1BE6"/>
    <w:rsid w:val="00302025"/>
    <w:rsid w:val="0030258E"/>
    <w:rsid w:val="00306AEE"/>
    <w:rsid w:val="00322B43"/>
    <w:rsid w:val="00322E11"/>
    <w:rsid w:val="00324B8D"/>
    <w:rsid w:val="00325BDF"/>
    <w:rsid w:val="00332830"/>
    <w:rsid w:val="0033583C"/>
    <w:rsid w:val="00346CA3"/>
    <w:rsid w:val="0036391A"/>
    <w:rsid w:val="0037121B"/>
    <w:rsid w:val="0037247D"/>
    <w:rsid w:val="00372DFA"/>
    <w:rsid w:val="0037689D"/>
    <w:rsid w:val="00380711"/>
    <w:rsid w:val="00380772"/>
    <w:rsid w:val="003907C0"/>
    <w:rsid w:val="00391199"/>
    <w:rsid w:val="003A4328"/>
    <w:rsid w:val="003B0F4C"/>
    <w:rsid w:val="003B0FB9"/>
    <w:rsid w:val="003C1352"/>
    <w:rsid w:val="003C30F3"/>
    <w:rsid w:val="003C6E6B"/>
    <w:rsid w:val="003E4D98"/>
    <w:rsid w:val="003F6338"/>
    <w:rsid w:val="00400343"/>
    <w:rsid w:val="00400DE1"/>
    <w:rsid w:val="00401715"/>
    <w:rsid w:val="004055A3"/>
    <w:rsid w:val="00406663"/>
    <w:rsid w:val="0041525A"/>
    <w:rsid w:val="004213FE"/>
    <w:rsid w:val="00421DAF"/>
    <w:rsid w:val="004248BA"/>
    <w:rsid w:val="00424F28"/>
    <w:rsid w:val="004502EE"/>
    <w:rsid w:val="00461A38"/>
    <w:rsid w:val="00480E27"/>
    <w:rsid w:val="00493A8A"/>
    <w:rsid w:val="004A641F"/>
    <w:rsid w:val="004A7F03"/>
    <w:rsid w:val="004C4D77"/>
    <w:rsid w:val="004C799E"/>
    <w:rsid w:val="004D1CC9"/>
    <w:rsid w:val="004D315E"/>
    <w:rsid w:val="004D3EF9"/>
    <w:rsid w:val="004E0A70"/>
    <w:rsid w:val="004E515B"/>
    <w:rsid w:val="004E5BF3"/>
    <w:rsid w:val="005065EE"/>
    <w:rsid w:val="005136A0"/>
    <w:rsid w:val="00552AD4"/>
    <w:rsid w:val="0055524E"/>
    <w:rsid w:val="005569CB"/>
    <w:rsid w:val="00570482"/>
    <w:rsid w:val="005714A2"/>
    <w:rsid w:val="005854C5"/>
    <w:rsid w:val="00585F51"/>
    <w:rsid w:val="0058696D"/>
    <w:rsid w:val="005A161C"/>
    <w:rsid w:val="005B47BB"/>
    <w:rsid w:val="005D2073"/>
    <w:rsid w:val="005D7576"/>
    <w:rsid w:val="005E218D"/>
    <w:rsid w:val="005F2F28"/>
    <w:rsid w:val="005F5AD2"/>
    <w:rsid w:val="005F778A"/>
    <w:rsid w:val="0060426C"/>
    <w:rsid w:val="006051C7"/>
    <w:rsid w:val="0060704F"/>
    <w:rsid w:val="00617105"/>
    <w:rsid w:val="006256F6"/>
    <w:rsid w:val="0062784E"/>
    <w:rsid w:val="006307EF"/>
    <w:rsid w:val="006309F3"/>
    <w:rsid w:val="00641A41"/>
    <w:rsid w:val="006509D0"/>
    <w:rsid w:val="00655C92"/>
    <w:rsid w:val="00667163"/>
    <w:rsid w:val="006700EA"/>
    <w:rsid w:val="006705D3"/>
    <w:rsid w:val="00682998"/>
    <w:rsid w:val="0069254B"/>
    <w:rsid w:val="0069453D"/>
    <w:rsid w:val="006970AA"/>
    <w:rsid w:val="00697AC9"/>
    <w:rsid w:val="006B0363"/>
    <w:rsid w:val="006C2DC4"/>
    <w:rsid w:val="006C7987"/>
    <w:rsid w:val="006E0070"/>
    <w:rsid w:val="006E0BAE"/>
    <w:rsid w:val="006E714F"/>
    <w:rsid w:val="007031F9"/>
    <w:rsid w:val="007124AB"/>
    <w:rsid w:val="0071401C"/>
    <w:rsid w:val="007253ED"/>
    <w:rsid w:val="00726CE3"/>
    <w:rsid w:val="0073637B"/>
    <w:rsid w:val="00753538"/>
    <w:rsid w:val="00765EF7"/>
    <w:rsid w:val="00784E01"/>
    <w:rsid w:val="00792CC0"/>
    <w:rsid w:val="007A49C7"/>
    <w:rsid w:val="007A5E67"/>
    <w:rsid w:val="007B00F1"/>
    <w:rsid w:val="007B41FD"/>
    <w:rsid w:val="007C06BF"/>
    <w:rsid w:val="007D7474"/>
    <w:rsid w:val="007E49E3"/>
    <w:rsid w:val="007F1668"/>
    <w:rsid w:val="007F1D2E"/>
    <w:rsid w:val="007F356D"/>
    <w:rsid w:val="007F4DE2"/>
    <w:rsid w:val="00807547"/>
    <w:rsid w:val="00810D9C"/>
    <w:rsid w:val="0081220C"/>
    <w:rsid w:val="008153B4"/>
    <w:rsid w:val="008154BB"/>
    <w:rsid w:val="00837D19"/>
    <w:rsid w:val="00845A1C"/>
    <w:rsid w:val="00845A2F"/>
    <w:rsid w:val="00854700"/>
    <w:rsid w:val="00866B43"/>
    <w:rsid w:val="00873554"/>
    <w:rsid w:val="008814A3"/>
    <w:rsid w:val="00887DDF"/>
    <w:rsid w:val="008A5C1A"/>
    <w:rsid w:val="008A6F26"/>
    <w:rsid w:val="008A70D4"/>
    <w:rsid w:val="008B00F5"/>
    <w:rsid w:val="008B02CF"/>
    <w:rsid w:val="008B2F8D"/>
    <w:rsid w:val="008C5DD1"/>
    <w:rsid w:val="008D2678"/>
    <w:rsid w:val="008E0637"/>
    <w:rsid w:val="008E4D5F"/>
    <w:rsid w:val="00917289"/>
    <w:rsid w:val="0092745B"/>
    <w:rsid w:val="00963B5A"/>
    <w:rsid w:val="009654E1"/>
    <w:rsid w:val="0097008F"/>
    <w:rsid w:val="009705FB"/>
    <w:rsid w:val="00970E92"/>
    <w:rsid w:val="009813FF"/>
    <w:rsid w:val="009A22D7"/>
    <w:rsid w:val="009C3DE0"/>
    <w:rsid w:val="009D7E6B"/>
    <w:rsid w:val="00A058D8"/>
    <w:rsid w:val="00A10EB7"/>
    <w:rsid w:val="00A14335"/>
    <w:rsid w:val="00A30A94"/>
    <w:rsid w:val="00A37D4B"/>
    <w:rsid w:val="00A43B82"/>
    <w:rsid w:val="00A62EAB"/>
    <w:rsid w:val="00A632C0"/>
    <w:rsid w:val="00A908B7"/>
    <w:rsid w:val="00A956FB"/>
    <w:rsid w:val="00A95B09"/>
    <w:rsid w:val="00AA31AB"/>
    <w:rsid w:val="00AA3B4C"/>
    <w:rsid w:val="00AA3E09"/>
    <w:rsid w:val="00AA530B"/>
    <w:rsid w:val="00AB50AB"/>
    <w:rsid w:val="00AC20D7"/>
    <w:rsid w:val="00AD6551"/>
    <w:rsid w:val="00AD7F55"/>
    <w:rsid w:val="00AE25DD"/>
    <w:rsid w:val="00AE732B"/>
    <w:rsid w:val="00B06B54"/>
    <w:rsid w:val="00B22043"/>
    <w:rsid w:val="00B227B0"/>
    <w:rsid w:val="00B36DD9"/>
    <w:rsid w:val="00B44144"/>
    <w:rsid w:val="00B52E29"/>
    <w:rsid w:val="00B61162"/>
    <w:rsid w:val="00B64286"/>
    <w:rsid w:val="00B70075"/>
    <w:rsid w:val="00B71869"/>
    <w:rsid w:val="00B90AF5"/>
    <w:rsid w:val="00B95EC5"/>
    <w:rsid w:val="00B972D7"/>
    <w:rsid w:val="00BC02D8"/>
    <w:rsid w:val="00BC4E4F"/>
    <w:rsid w:val="00BC6CF2"/>
    <w:rsid w:val="00BD0034"/>
    <w:rsid w:val="00BE111A"/>
    <w:rsid w:val="00C01B0C"/>
    <w:rsid w:val="00C111F2"/>
    <w:rsid w:val="00C22A26"/>
    <w:rsid w:val="00C2491B"/>
    <w:rsid w:val="00C25785"/>
    <w:rsid w:val="00C27F9B"/>
    <w:rsid w:val="00C40947"/>
    <w:rsid w:val="00C42A56"/>
    <w:rsid w:val="00C4765F"/>
    <w:rsid w:val="00C7619C"/>
    <w:rsid w:val="00C810EA"/>
    <w:rsid w:val="00C92A8F"/>
    <w:rsid w:val="00CD5F9A"/>
    <w:rsid w:val="00CE29B7"/>
    <w:rsid w:val="00CF31C6"/>
    <w:rsid w:val="00CF75D9"/>
    <w:rsid w:val="00D012D8"/>
    <w:rsid w:val="00D2221E"/>
    <w:rsid w:val="00D27C17"/>
    <w:rsid w:val="00D371A6"/>
    <w:rsid w:val="00D513B4"/>
    <w:rsid w:val="00D54859"/>
    <w:rsid w:val="00D62552"/>
    <w:rsid w:val="00D64C75"/>
    <w:rsid w:val="00D82B67"/>
    <w:rsid w:val="00D90A38"/>
    <w:rsid w:val="00D9350C"/>
    <w:rsid w:val="00D9729D"/>
    <w:rsid w:val="00DA3122"/>
    <w:rsid w:val="00DA6AE2"/>
    <w:rsid w:val="00DC5055"/>
    <w:rsid w:val="00DD19E1"/>
    <w:rsid w:val="00E23D8E"/>
    <w:rsid w:val="00E2524D"/>
    <w:rsid w:val="00E35270"/>
    <w:rsid w:val="00E429D7"/>
    <w:rsid w:val="00E606BE"/>
    <w:rsid w:val="00E62103"/>
    <w:rsid w:val="00E75174"/>
    <w:rsid w:val="00E77C1D"/>
    <w:rsid w:val="00EA17B8"/>
    <w:rsid w:val="00EA77A4"/>
    <w:rsid w:val="00EB3614"/>
    <w:rsid w:val="00EB6BD0"/>
    <w:rsid w:val="00EC3E2E"/>
    <w:rsid w:val="00ED108E"/>
    <w:rsid w:val="00EE492A"/>
    <w:rsid w:val="00EF4454"/>
    <w:rsid w:val="00EF4D28"/>
    <w:rsid w:val="00F01CF3"/>
    <w:rsid w:val="00F12489"/>
    <w:rsid w:val="00F2017F"/>
    <w:rsid w:val="00F24C32"/>
    <w:rsid w:val="00F40DC6"/>
    <w:rsid w:val="00F44D6D"/>
    <w:rsid w:val="00F45DF1"/>
    <w:rsid w:val="00F526EA"/>
    <w:rsid w:val="00F624B1"/>
    <w:rsid w:val="00F8694D"/>
    <w:rsid w:val="00F87C09"/>
    <w:rsid w:val="00FA29E2"/>
    <w:rsid w:val="00FB34F1"/>
    <w:rsid w:val="00FB5E31"/>
    <w:rsid w:val="00FC0AD5"/>
    <w:rsid w:val="00FC1F2A"/>
    <w:rsid w:val="00FE323A"/>
    <w:rsid w:val="00FE5D6A"/>
    <w:rsid w:val="00FE5F0E"/>
    <w:rsid w:val="00FF369C"/>
    <w:rsid w:val="03365A59"/>
    <w:rsid w:val="03AB5957"/>
    <w:rsid w:val="045A31A1"/>
    <w:rsid w:val="0DCC1259"/>
    <w:rsid w:val="0E456C76"/>
    <w:rsid w:val="16251413"/>
    <w:rsid w:val="18A02D17"/>
    <w:rsid w:val="1A2E4822"/>
    <w:rsid w:val="1F1703E0"/>
    <w:rsid w:val="2216222A"/>
    <w:rsid w:val="2336249A"/>
    <w:rsid w:val="280E4C34"/>
    <w:rsid w:val="2B057713"/>
    <w:rsid w:val="2E9D7D49"/>
    <w:rsid w:val="30106798"/>
    <w:rsid w:val="30F4296B"/>
    <w:rsid w:val="38B2568A"/>
    <w:rsid w:val="397013D2"/>
    <w:rsid w:val="39751537"/>
    <w:rsid w:val="3FC54D8D"/>
    <w:rsid w:val="400B7FD3"/>
    <w:rsid w:val="40CA2D35"/>
    <w:rsid w:val="41305AB1"/>
    <w:rsid w:val="41C01155"/>
    <w:rsid w:val="41D9784F"/>
    <w:rsid w:val="4269310E"/>
    <w:rsid w:val="439A4C26"/>
    <w:rsid w:val="442F71FD"/>
    <w:rsid w:val="4C986E58"/>
    <w:rsid w:val="4CB11568"/>
    <w:rsid w:val="4D2760D1"/>
    <w:rsid w:val="500F7B05"/>
    <w:rsid w:val="50531BD6"/>
    <w:rsid w:val="53BF5438"/>
    <w:rsid w:val="56B800F2"/>
    <w:rsid w:val="577D6788"/>
    <w:rsid w:val="584E7286"/>
    <w:rsid w:val="587407FC"/>
    <w:rsid w:val="5B4F77DA"/>
    <w:rsid w:val="5E721AB2"/>
    <w:rsid w:val="66947A82"/>
    <w:rsid w:val="6A8834CE"/>
    <w:rsid w:val="716152B2"/>
    <w:rsid w:val="71880245"/>
    <w:rsid w:val="738279E4"/>
    <w:rsid w:val="766000CF"/>
    <w:rsid w:val="78014D71"/>
    <w:rsid w:val="78A21628"/>
    <w:rsid w:val="7DED74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nhideWhenUsed="0" w:uiPriority="99" w:semiHidden="0" w:name="line number"/>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semiHidden="0" w:name="Default Paragraph Font"/>
    <w:lsdException w:qFormat="1" w:unhideWhenUsed="0" w:uiPriority="0"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Calibri" w:hAnsi="Calibri" w:eastAsia="宋体" w:cs="Times New Roman"/>
      <w:spacing w:val="-6"/>
      <w:kern w:val="1"/>
      <w:sz w:val="32"/>
      <w:lang w:val="en-US" w:eastAsia="zh-CN" w:bidi="ar-SA"/>
    </w:rPr>
  </w:style>
  <w:style w:type="character" w:default="1" w:styleId="10">
    <w:name w:val="Default Paragraph Font"/>
    <w:unhideWhenUsed/>
    <w:uiPriority w:val="1"/>
  </w:style>
  <w:style w:type="table" w:default="1" w:styleId="8">
    <w:name w:val="Normal Table"/>
    <w:unhideWhenUsed/>
    <w:uiPriority w:val="99"/>
    <w:tblPr>
      <w:tblCellMar>
        <w:top w:w="0" w:type="dxa"/>
        <w:left w:w="108" w:type="dxa"/>
        <w:bottom w:w="0" w:type="dxa"/>
        <w:right w:w="108" w:type="dxa"/>
      </w:tblCellMar>
    </w:tblPr>
  </w:style>
  <w:style w:type="paragraph" w:styleId="2">
    <w:name w:val="Body Text"/>
    <w:basedOn w:val="1"/>
    <w:qFormat/>
    <w:locked/>
    <w:uiPriority w:val="0"/>
    <w:pPr>
      <w:spacing w:after="120"/>
    </w:pPr>
    <w:rPr>
      <w:szCs w:val="24"/>
    </w:rPr>
  </w:style>
  <w:style w:type="paragraph" w:styleId="3">
    <w:name w:val="Date"/>
    <w:basedOn w:val="1"/>
    <w:next w:val="1"/>
    <w:link w:val="24"/>
    <w:uiPriority w:val="99"/>
    <w:pPr>
      <w:ind w:left="100"/>
    </w:pPr>
    <w:rPr>
      <w:sz w:val="20"/>
    </w:rPr>
  </w:style>
  <w:style w:type="paragraph" w:styleId="4">
    <w:name w:val="Balloon Text"/>
    <w:basedOn w:val="1"/>
    <w:link w:val="26"/>
    <w:uiPriority w:val="99"/>
    <w:rPr>
      <w:sz w:val="2"/>
    </w:rPr>
  </w:style>
  <w:style w:type="paragraph" w:styleId="5">
    <w:name w:val="footer"/>
    <w:basedOn w:val="1"/>
    <w:link w:val="28"/>
    <w:uiPriority w:val="99"/>
    <w:rPr>
      <w:sz w:val="18"/>
      <w:szCs w:val="18"/>
    </w:rPr>
  </w:style>
  <w:style w:type="paragraph" w:styleId="6">
    <w:name w:val="header"/>
    <w:basedOn w:val="1"/>
    <w:link w:val="30"/>
    <w:uiPriority w:val="99"/>
    <w:rPr>
      <w:sz w:val="18"/>
      <w:szCs w:val="18"/>
    </w:rPr>
  </w:style>
  <w:style w:type="paragraph" w:styleId="7">
    <w:name w:val="HTML Preformatted"/>
    <w:basedOn w:val="1"/>
    <w:link w:val="2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99"/>
    <w:rPr>
      <w:rFonts w:eastAsia="宋体" w:cs="Times New Roman"/>
      <w:spacing w:val="0"/>
      <w:kern w:val="0"/>
      <w:sz w:val="20"/>
      <w:lang w:val="en-US" w:eastAsia="zh-CN"/>
    </w:rPr>
  </w:style>
  <w:style w:type="character" w:styleId="12">
    <w:name w:val="line number"/>
    <w:uiPriority w:val="99"/>
    <w:rPr>
      <w:rFonts w:eastAsia="宋体" w:cs="Times New Roman"/>
      <w:spacing w:val="0"/>
      <w:kern w:val="0"/>
      <w:sz w:val="20"/>
      <w:lang w:val="en-US" w:eastAsia="zh-CN"/>
    </w:rPr>
  </w:style>
  <w:style w:type="character" w:styleId="13">
    <w:name w:val="Hyperlink"/>
    <w:uiPriority w:val="99"/>
    <w:rPr>
      <w:rFonts w:eastAsia="宋体" w:cs="Times New Roman"/>
      <w:color w:val="0000FF"/>
      <w:spacing w:val="0"/>
      <w:kern w:val="0"/>
      <w:sz w:val="20"/>
      <w:u w:val="single"/>
      <w:lang w:val="en-US" w:eastAsia="zh-CN"/>
    </w:rPr>
  </w:style>
  <w:style w:type="paragraph" w:customStyle="1" w:styleId="14">
    <w:name w:val="居中"/>
    <w:uiPriority w:val="99"/>
    <w:pPr>
      <w:widowControl w:val="0"/>
      <w:spacing w:line="240" w:lineRule="atLeast"/>
      <w:ind w:firstLine="454"/>
      <w:jc w:val="both"/>
    </w:pPr>
    <w:rPr>
      <w:rFonts w:ascii="Calibri" w:hAnsi="Calibri" w:eastAsia="宋体" w:cs="Times New Roman"/>
      <w:spacing w:val="-6"/>
      <w:kern w:val="1"/>
      <w:sz w:val="32"/>
      <w:lang w:val="en-US" w:eastAsia="zh-CN" w:bidi="ar-SA"/>
    </w:rPr>
  </w:style>
  <w:style w:type="paragraph" w:customStyle="1" w:styleId="15">
    <w:name w:val="列出段落1"/>
    <w:uiPriority w:val="99"/>
    <w:pPr>
      <w:widowControl w:val="0"/>
      <w:ind w:firstLine="420"/>
      <w:jc w:val="both"/>
    </w:pPr>
    <w:rPr>
      <w:rFonts w:ascii="Calibri" w:hAnsi="Calibri" w:eastAsia="宋体" w:cs="Times New Roman"/>
      <w:kern w:val="1"/>
      <w:sz w:val="21"/>
      <w:szCs w:val="22"/>
      <w:lang w:val="en-US" w:eastAsia="zh-CN" w:bidi="ar-SA"/>
    </w:rPr>
  </w:style>
  <w:style w:type="paragraph" w:customStyle="1" w:styleId="16">
    <w:name w:val="列出段落2"/>
    <w:uiPriority w:val="99"/>
    <w:pPr>
      <w:widowControl w:val="0"/>
      <w:spacing w:line="240" w:lineRule="atLeast"/>
      <w:ind w:firstLine="420"/>
      <w:jc w:val="both"/>
    </w:pPr>
    <w:rPr>
      <w:rFonts w:ascii="Calibri" w:hAnsi="Calibri" w:eastAsia="宋体" w:cs="Times New Roman"/>
      <w:spacing w:val="-6"/>
      <w:kern w:val="1"/>
      <w:sz w:val="32"/>
      <w:lang w:val="en-US" w:eastAsia="zh-CN" w:bidi="ar-SA"/>
    </w:rPr>
  </w:style>
  <w:style w:type="paragraph" w:customStyle="1" w:styleId="17">
    <w:name w:val="列出段落"/>
    <w:basedOn w:val="1"/>
    <w:qFormat/>
    <w:uiPriority w:val="34"/>
    <w:pPr>
      <w:ind w:firstLine="420" w:firstLineChars="200"/>
    </w:pPr>
  </w:style>
  <w:style w:type="paragraph" w:customStyle="1" w:styleId="18">
    <w:name w:val="正文 A"/>
    <w:uiPriority w:val="0"/>
    <w:pPr>
      <w:widowControl w:val="0"/>
      <w:jc w:val="both"/>
    </w:pPr>
    <w:rPr>
      <w:rFonts w:ascii="Calibri" w:hAnsi="Calibri" w:eastAsia="Arial Unicode MS" w:cs="Arial Unicode MS"/>
      <w:color w:val="000000"/>
      <w:kern w:val="2"/>
      <w:sz w:val="21"/>
      <w:szCs w:val="21"/>
      <w:u w:val="none" w:color="000000"/>
      <w:lang w:val="en-US" w:eastAsia="zh-CN" w:bidi="ar-SA"/>
    </w:rPr>
  </w:style>
  <w:style w:type="paragraph" w:customStyle="1" w:styleId="19">
    <w:name w:val="Char Char Char"/>
    <w:uiPriority w:val="99"/>
    <w:pPr>
      <w:widowControl w:val="0"/>
      <w:jc w:val="both"/>
    </w:pPr>
    <w:rPr>
      <w:rFonts w:ascii="Calibri" w:hAnsi="Calibri" w:eastAsia="宋体" w:cs="Times New Roman"/>
      <w:kern w:val="1"/>
      <w:sz w:val="21"/>
      <w:szCs w:val="24"/>
      <w:lang w:val="en-US" w:eastAsia="zh-CN" w:bidi="ar-SA"/>
    </w:rPr>
  </w:style>
  <w:style w:type="paragraph" w:customStyle="1" w:styleId="20">
    <w:name w:val="List Paragraph1"/>
    <w:uiPriority w:val="99"/>
    <w:pPr>
      <w:widowControl w:val="0"/>
      <w:ind w:firstLine="420"/>
      <w:jc w:val="both"/>
    </w:pPr>
    <w:rPr>
      <w:rFonts w:ascii="Calibri" w:hAnsi="Calibri" w:eastAsia="宋体" w:cs="Times New Roman"/>
      <w:kern w:val="1"/>
      <w:sz w:val="21"/>
      <w:szCs w:val="22"/>
      <w:lang w:val="en-US" w:eastAsia="zh-CN" w:bidi="ar-SA"/>
    </w:rPr>
  </w:style>
  <w:style w:type="character" w:customStyle="1" w:styleId="21">
    <w:name w:val=" Char Char"/>
    <w:link w:val="7"/>
    <w:semiHidden/>
    <w:locked/>
    <w:uiPriority w:val="99"/>
    <w:rPr>
      <w:rFonts w:ascii="Courier New" w:hAnsi="Courier New" w:cs="Courier New"/>
      <w:spacing w:val="-6"/>
      <w:kern w:val="1"/>
      <w:sz w:val="20"/>
      <w:szCs w:val="20"/>
    </w:rPr>
  </w:style>
  <w:style w:type="character" w:customStyle="1" w:styleId="22">
    <w:name w:val="font21"/>
    <w:uiPriority w:val="99"/>
    <w:rPr>
      <w:rFonts w:ascii="宋体" w:hAnsi="宋体" w:eastAsia="宋体"/>
      <w:color w:val="474747"/>
      <w:sz w:val="18"/>
      <w:u w:val="none"/>
    </w:rPr>
  </w:style>
  <w:style w:type="character" w:customStyle="1" w:styleId="23">
    <w:name w:val="日期 Char"/>
    <w:qFormat/>
    <w:uiPriority w:val="99"/>
    <w:rPr>
      <w:spacing w:val="-2"/>
      <w:kern w:val="0"/>
      <w:sz w:val="20"/>
      <w:lang w:val="en-US" w:eastAsia="zh-CN"/>
    </w:rPr>
  </w:style>
  <w:style w:type="character" w:customStyle="1" w:styleId="24">
    <w:name w:val=" Char Char4"/>
    <w:link w:val="3"/>
    <w:semiHidden/>
    <w:qFormat/>
    <w:locked/>
    <w:uiPriority w:val="99"/>
    <w:rPr>
      <w:rFonts w:cs="Times New Roman"/>
      <w:spacing w:val="-6"/>
      <w:kern w:val="1"/>
      <w:sz w:val="20"/>
      <w:szCs w:val="20"/>
    </w:rPr>
  </w:style>
  <w:style w:type="character" w:customStyle="1" w:styleId="25">
    <w:name w:val="页脚 Char"/>
    <w:qFormat/>
    <w:uiPriority w:val="99"/>
    <w:rPr>
      <w:spacing w:val="-2"/>
      <w:kern w:val="0"/>
      <w:sz w:val="20"/>
      <w:lang w:val="en-US" w:eastAsia="zh-CN"/>
    </w:rPr>
  </w:style>
  <w:style w:type="character" w:customStyle="1" w:styleId="26">
    <w:name w:val=" Char Char3"/>
    <w:link w:val="4"/>
    <w:semiHidden/>
    <w:qFormat/>
    <w:locked/>
    <w:uiPriority w:val="99"/>
    <w:rPr>
      <w:rFonts w:cs="Times New Roman"/>
      <w:spacing w:val="-6"/>
      <w:kern w:val="1"/>
      <w:sz w:val="2"/>
    </w:rPr>
  </w:style>
  <w:style w:type="character" w:customStyle="1" w:styleId="27">
    <w:name w:val="页眉 Char"/>
    <w:qFormat/>
    <w:uiPriority w:val="99"/>
    <w:rPr>
      <w:spacing w:val="-2"/>
      <w:kern w:val="0"/>
      <w:sz w:val="20"/>
      <w:lang w:val="en-US" w:eastAsia="zh-CN"/>
    </w:rPr>
  </w:style>
  <w:style w:type="character" w:customStyle="1" w:styleId="28">
    <w:name w:val=" Char Char2"/>
    <w:link w:val="5"/>
    <w:semiHidden/>
    <w:qFormat/>
    <w:locked/>
    <w:uiPriority w:val="99"/>
    <w:rPr>
      <w:rFonts w:cs="Times New Roman"/>
      <w:spacing w:val="-6"/>
      <w:kern w:val="1"/>
      <w:sz w:val="18"/>
      <w:szCs w:val="18"/>
    </w:rPr>
  </w:style>
  <w:style w:type="character" w:customStyle="1" w:styleId="29">
    <w:name w:val="font11"/>
    <w:qFormat/>
    <w:uiPriority w:val="99"/>
    <w:rPr>
      <w:rFonts w:ascii="Tahoma" w:hAnsi="Tahoma"/>
      <w:color w:val="474747"/>
      <w:sz w:val="18"/>
      <w:u w:val="none"/>
    </w:rPr>
  </w:style>
  <w:style w:type="character" w:customStyle="1" w:styleId="30">
    <w:name w:val=" Char Char1"/>
    <w:link w:val="6"/>
    <w:semiHidden/>
    <w:locked/>
    <w:uiPriority w:val="99"/>
    <w:rPr>
      <w:rFonts w:cs="Times New Roman"/>
      <w:spacing w:val="-6"/>
      <w:kern w:val="1"/>
      <w:sz w:val="18"/>
      <w:szCs w:val="18"/>
    </w:rPr>
  </w:style>
  <w:style w:type="character" w:customStyle="1" w:styleId="31">
    <w:name w:val="批注框文本 Char"/>
    <w:uiPriority w:val="99"/>
    <w:rPr>
      <w:spacing w:val="-2"/>
      <w:kern w:val="0"/>
      <w:sz w:val="18"/>
      <w:lang w:val="en-US" w:eastAsia="zh-CN"/>
    </w:rPr>
  </w:style>
  <w:style w:type="paragraph" w:styleId="3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635</Words>
  <Characters>3620</Characters>
  <Lines>30</Lines>
  <Paragraphs>8</Paragraphs>
  <TotalTime>0</TotalTime>
  <ScaleCrop>false</ScaleCrop>
  <LinksUpToDate>false</LinksUpToDate>
  <CharactersWithSpaces>4247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2016-10-21T06:46:00Z</dcterms:created>
  <dc:creator>Lenovo User</dc:creator>
  <cp:lastModifiedBy>Vivian</cp:lastModifiedBy>
  <cp:lastPrinted>2020-08-21T03:11:00Z</cp:lastPrinted>
  <dcterms:modified xsi:type="dcterms:W3CDTF">2020-08-27T08:40:12Z</dcterms:modified>
  <dc:title>李老师，方案里空的地方麻化装烦您帮我补一下，红色字的部分您帮我重点看看，我把握不准。另外理论部分的比重要看看怎么调整，化妆部分占60%，美容部分占40%！谢谢，辛苦你了！</dc:title>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